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9" w:name="X954c4e5b2722d983c6d5e5e6cc9bbb43cbde4b9"/>
    <w:p>
      <w:pPr>
        <w:pStyle w:val="Heading1"/>
      </w:pPr>
      <w:r>
        <w:t xml:space="preserve">The Pivotal Role of Systems Engineers in the Dynamic Landscape of India Mumbai</w:t>
      </w:r>
    </w:p>
    <w:p>
      <w:pPr>
        <w:pStyle w:val="FirstParagraph"/>
      </w:pPr>
      <w:r>
        <w:t xml:space="preserve">In the rapidly evolving technological ecosystem of the 21st century, few professions are as critical to innovation and infrastructure stability as that of a Systems Engineer. Nowhere is this more evident than in</w:t>
      </w:r>
      <w:r>
        <w:t xml:space="preserve"> </w:t>
      </w:r>
      <w:r>
        <w:t xml:space="preserve">India Mumbai</w:t>
      </w:r>
      <w:r>
        <w:t xml:space="preserve">, a city that serves not just as the financial capital of one of the world’s fastest-growing major economies, but also as a burgeoning hub for information technology, telecommunications, and industrial automation. As</w:t>
      </w:r>
      <w:r>
        <w:t xml:space="preserve"> </w:t>
      </w:r>
      <w:r>
        <w:t xml:space="preserve">India Mumbai</w:t>
      </w:r>
      <w:r>
        <w:t xml:space="preserve"> </w:t>
      </w:r>
      <w:r>
        <w:t xml:space="preserve">continues to expand its digital footprint and physical infrastructure, the demand for skilled Systems Engineers has reached an unprecedented peak. These professionals are the architects of complexity, ensuring that disparate technological components work in harmony to support everything from stock trading algorithms in the National Stock Exchange to complex logistics networks across the western corridor of</w:t>
      </w:r>
      <w:r>
        <w:t xml:space="preserve"> </w:t>
      </w:r>
      <w:r>
        <w:t xml:space="preserve">India Mumbai</w:t>
      </w:r>
      <w:r>
        <w:t xml:space="preserve">.</w:t>
      </w:r>
    </w:p>
    <w:bookmarkStart w:id="20" w:name="understanding-the-systems-engineer"/>
    <w:p>
      <w:pPr>
        <w:pStyle w:val="Heading2"/>
      </w:pPr>
      <w:r>
        <w:t xml:space="preserve">Understanding the Systems Engineer</w:t>
      </w:r>
    </w:p>
    <w:p>
      <w:pPr>
        <w:pStyle w:val="FirstParagraph"/>
      </w:pPr>
      <w:r>
        <w:t xml:space="preserve">To appreciate their value, one must first define what a Systems Engineer is. Unlike software developers who focus on code, or network administrators who manage connectivity, a Systems Engineer takes a holistic view. They design, integrate, and manage complex systems that involve hardware, software, networks, and human interaction. Their primary goal is to ensure that all these elements function together efficiently within specific constraints such as budget, time schedule (critical in projects within</w:t>
      </w:r>
      <w:r>
        <w:t xml:space="preserve"> </w:t>
      </w:r>
      <w:r>
        <w:t xml:space="preserve">India Mumbai</w:t>
      </w:r>
      <w:r>
        <w:t xml:space="preserve">’s high-pressure environment), quality requirements, and operational performance.</w:t>
      </w:r>
    </w:p>
    <w:p>
      <w:pPr>
        <w:pStyle w:val="BodyText"/>
      </w:pPr>
      <w:r>
        <w:t xml:space="preserve">The role requires a multidisciplinary approach. A Systems Engineer must possess strong analytical skills to deconstruct large problems into manageable parts while maintaining the ability to see the "big picture." They act as translators between technical teams, management stakeholders, and end-users. In the context of</w:t>
      </w:r>
      <w:r>
        <w:t xml:space="preserve"> </w:t>
      </w:r>
      <w:r>
        <w:t xml:space="preserve">India Mumbai</w:t>
      </w:r>
      <w:r>
        <w:t xml:space="preserve">, where projects often involve international clients and local regulatory frameworks simultaneously, this communication skill is paramount.</w:t>
      </w:r>
    </w:p>
    <w:bookmarkEnd w:id="20"/>
    <w:bookmarkStart w:id="24" w:name="the-unique-context-of-india-mumbai"/>
    <w:p>
      <w:pPr>
        <w:pStyle w:val="Heading2"/>
      </w:pPr>
      <w:r>
        <w:t xml:space="preserve">The Unique Context of India Mumbai</w:t>
      </w:r>
    </w:p>
    <w:p>
      <w:pPr>
        <w:pStyle w:val="FirstParagraph"/>
      </w:pPr>
      <w:r>
        <w:t xml:space="preserve">India Mumbai</w:t>
      </w:r>
      <w:r>
        <w:t xml:space="preserve"> </w:t>
      </w:r>
      <w:r>
        <w:t xml:space="preserve">presents a unique set of challenges and opportunities for Systems Engineers. The city is characterized by its dense population, high real estate costs, and a relentless pace of development. From the bustling ports at JNPT to the skyscrapers in BKC (Bandra Kurla Complex), every sector relies on integrated systems to function.</w:t>
      </w:r>
    </w:p>
    <w:bookmarkStart w:id="21" w:name="X2c09125c15b0e7133cd64893d4de6bec4626344"/>
    <w:p>
      <w:pPr>
        <w:pStyle w:val="Heading3"/>
      </w:pPr>
      <w:r>
        <w:t xml:space="preserve">1. Financial Technology and High-Frequency Trading</w:t>
      </w:r>
    </w:p>
    <w:p>
      <w:pPr>
        <w:pStyle w:val="FirstParagraph"/>
      </w:pPr>
      <w:r>
        <w:t xml:space="preserve">Mumbai is home to the Reserve Bank of India, SEBI, and major stock exchanges. The Systems Engineers working in this sector are tasked with building ultra-low-latency trading platforms. These systems must handle millions of transactions per second with zero downtime. In</w:t>
      </w:r>
      <w:r>
        <w:t xml:space="preserve"> </w:t>
      </w:r>
      <w:r>
        <w:t xml:space="preserve">India Mumbai</w:t>
      </w:r>
      <w:r>
        <w:t xml:space="preserve">’s financial district, a system failure can result in billions of rupees lost within minutes. Therefore, the role here is not just about engineering; it is about risk management and resilience.</w:t>
      </w:r>
    </w:p>
    <w:bookmarkEnd w:id="21"/>
    <w:bookmarkStart w:id="22" w:name="urban-infrastructure-and-smart-cities"/>
    <w:p>
      <w:pPr>
        <w:pStyle w:val="Heading3"/>
      </w:pPr>
      <w:r>
        <w:t xml:space="preserve">2. Urban Infrastructure and Smart Cities</w:t>
      </w:r>
    </w:p>
    <w:p>
      <w:pPr>
        <w:pStyle w:val="FirstParagraph"/>
      </w:pPr>
      <w:r>
        <w:t xml:space="preserve">The Mumbai Metropolitan Region Development Authority (MMRDA) has undertaken massive projects like the Mumbai Metro and the Coastal Road Project. Systems Engineers are integral to these initiatives, integrating signaling systems, power grids, traffic management software, and passenger information displays. The challenge in</w:t>
      </w:r>
      <w:r>
        <w:t xml:space="preserve"> </w:t>
      </w:r>
      <w:r>
        <w:t xml:space="preserve">India Mumbai</w:t>
      </w:r>
      <w:r>
        <w:t xml:space="preserve"> </w:t>
      </w:r>
      <w:r>
        <w:t xml:space="preserve">is doing this while minimizing disruption to a city that never sleeps. This requires meticulous planning and robust system integration capabilities.</w:t>
      </w:r>
    </w:p>
    <w:bookmarkEnd w:id="22"/>
    <w:bookmarkStart w:id="23" w:name="Xb6994297d6bae303e630dce1f8285403143924b"/>
    <w:p>
      <w:pPr>
        <w:pStyle w:val="Heading3"/>
      </w:pPr>
      <w:r>
        <w:t xml:space="preserve">3. IT Services and Global Capability Centers</w:t>
      </w:r>
    </w:p>
    <w:p>
      <w:pPr>
        <w:pStyle w:val="FirstParagraph"/>
      </w:pPr>
      <w:r>
        <w:t xml:space="preserve">Mumbai hosts numerous Global Capability Centers (GCCs) for multinational corporations. Here, Systems Engineers design enterprise-wide solutions that integrate cloud computing, data analytics, and cybersecurity frameworks. The talent pool in</w:t>
      </w:r>
      <w:r>
        <w:t xml:space="preserve"> </w:t>
      </w:r>
      <w:r>
        <w:t xml:space="preserve">India Mumbai</w:t>
      </w:r>
      <w:r>
        <w:t xml:space="preserve"> </w:t>
      </w:r>
      <w:r>
        <w:t xml:space="preserve">is rich with engineers who are adaptable and skilled in modern technologies like AI/ML integration into existing legacy systems.</w:t>
      </w:r>
    </w:p>
    <w:bookmarkEnd w:id="23"/>
    <w:bookmarkEnd w:id="24"/>
    <w:bookmarkStart w:id="25" w:name="key-competencies-required"/>
    <w:p>
      <w:pPr>
        <w:pStyle w:val="Heading2"/>
      </w:pPr>
      <w:r>
        <w:t xml:space="preserve">Key Competencies Required</w:t>
      </w:r>
    </w:p>
    <w:p>
      <w:pPr>
        <w:pStyle w:val="FirstParagraph"/>
      </w:pPr>
      <w:r>
        <w:t xml:space="preserve">To thrive as a Systems Engineer in this competitive market, several key competencies are essential:</w:t>
      </w:r>
    </w:p>
    <w:p>
      <w:pPr>
        <w:numPr>
          <w:ilvl w:val="0"/>
          <w:numId w:val="1001"/>
        </w:numPr>
        <w:pStyle w:val="Compact"/>
      </w:pPr>
      <w:r>
        <w:rPr>
          <w:bCs/>
          <w:b/>
        </w:rPr>
        <w:t xml:space="preserve">Holistic Thinking:</w:t>
      </w:r>
      <w:r>
        <w:t xml:space="preserve"> </w:t>
      </w:r>
      <w:r>
        <w:t xml:space="preserve">The ability to understand how changes in one component affect the entire system.</w:t>
      </w:r>
    </w:p>
    <w:p>
      <w:pPr>
        <w:numPr>
          <w:ilvl w:val="0"/>
          <w:numId w:val="1001"/>
        </w:numPr>
        <w:pStyle w:val="Compact"/>
      </w:pPr>
      <w:r>
        <w:rPr>
          <w:bCs/>
          <w:b/>
        </w:rPr>
        <w:t xml:space="preserve">Technical Proficiency:</w:t>
      </w:r>
      <w:r>
        <w:t xml:space="preserve"> </w:t>
      </w:r>
      <w:r>
        <w:t xml:space="preserve">Mastery of modeling languages like SysML, simulation tools, and cloud platforms (AWS/Azure/GCP).</w:t>
      </w:r>
    </w:p>
    <w:p>
      <w:pPr>
        <w:numPr>
          <w:ilvl w:val="0"/>
          <w:numId w:val="1001"/>
        </w:numPr>
        <w:pStyle w:val="Compact"/>
      </w:pPr>
      <w:r>
        <w:rPr>
          <w:bCs/>
          <w:b/>
        </w:rPr>
        <w:t xml:space="preserve">Risk Management:</w:t>
      </w:r>
      <w:r>
        <w:t xml:space="preserve"> </w:t>
      </w:r>
      <w:r>
        <w:t xml:space="preserve">Identifying potential points of failure before they occur, a critical skill in the high-stakes environment of</w:t>
      </w:r>
      <w:r>
        <w:t xml:space="preserve"> </w:t>
      </w:r>
      <w:r>
        <w:t xml:space="preserve">India Mumbai</w:t>
      </w:r>
      <w:r>
        <w:t xml:space="preserve">.</w:t>
      </w:r>
    </w:p>
    <w:p>
      <w:pPr>
        <w:numPr>
          <w:ilvl w:val="0"/>
          <w:numId w:val="1001"/>
        </w:numPr>
        <w:pStyle w:val="Compact"/>
      </w:pPr>
      <w:r>
        <w:rPr>
          <w:bCs/>
          <w:b/>
        </w:rPr>
        <w:t xml:space="preserve">Agile Methodologies:</w:t>
      </w:r>
      <w:r>
        <w:t xml:space="preserve"> </w:t>
      </w:r>
      <w:r>
        <w:t xml:space="preserve">Familiarity with Agile and DevOps practices to ensure rapid deployment and iteration.</w:t>
      </w:r>
    </w:p>
    <w:p>
      <w:pPr>
        <w:numPr>
          <w:ilvl w:val="0"/>
          <w:numId w:val="1001"/>
        </w:numPr>
        <w:pStyle w:val="Compact"/>
      </w:pPr>
      <w:r>
        <w:rPr>
          <w:bCs/>
          <w:b/>
        </w:rPr>
        <w:t xml:space="preserve">Cross-Functional Communication:</w:t>
      </w:r>
      <w:r>
        <w:t xml:space="preserve"> </w:t>
      </w:r>
      <w:r>
        <w:t xml:space="preserve">Bridging the gap between technical teams in Pune or Bangalore if distributed, and business leaders in Central</w:t>
      </w:r>
      <w:r>
        <w:t xml:space="preserve"> </w:t>
      </w:r>
      <w:r>
        <w:t xml:space="preserve">India Mumbai</w:t>
      </w:r>
      <w:r>
        <w:t xml:space="preserve">.</w:t>
      </w:r>
    </w:p>
    <w:bookmarkEnd w:id="25"/>
    <w:bookmarkStart w:id="26" w:name="educational-pathways-and-certification"/>
    <w:p>
      <w:pPr>
        <w:pStyle w:val="Heading2"/>
      </w:pPr>
      <w:r>
        <w:t xml:space="preserve">Educational Pathways and Certification</w:t>
      </w:r>
    </w:p>
    <w:p>
      <w:pPr>
        <w:pStyle w:val="FirstParagraph"/>
      </w:pPr>
      <w:r>
        <w:t xml:space="preserve">The journey to becoming a Systems Engineer often begins with a degree in Engineering, preferably in Electrical, Computer Science, or Mechanical fields. However, specialized master’s degrees in Systems Engineering are increasingly common among professionals aiming for senior roles in top firms based in</w:t>
      </w:r>
      <w:r>
        <w:t xml:space="preserve"> </w:t>
      </w:r>
      <w:r>
        <w:t xml:space="preserve">India Mumbai</w:t>
      </w:r>
      <w:r>
        <w:t xml:space="preserve">. Professional certifications such as the INCOSE (International Council on Systems Engineering) Certified Systems Engineering Professional (CSEP) are highly valued.</w:t>
      </w:r>
    </w:p>
    <w:p>
      <w:pPr>
        <w:pStyle w:val="BodyText"/>
      </w:pPr>
      <w:r>
        <w:t xml:space="preserve">Institutions across</w:t>
      </w:r>
      <w:r>
        <w:t xml:space="preserve"> </w:t>
      </w:r>
      <w:r>
        <w:t xml:space="preserve">India Mumbai</w:t>
      </w:r>
      <w:r>
        <w:t xml:space="preserve">, including the IITs and various premier engineering colleges, are updating their curricula to include systems thinking, reflecting the growing demand for this expertise in the local job market.</w:t>
      </w:r>
    </w:p>
    <w:bookmarkEnd w:id="26"/>
    <w:bookmarkStart w:id="27" w:name="future-outlook"/>
    <w:p>
      <w:pPr>
        <w:pStyle w:val="Heading2"/>
      </w:pPr>
      <w:r>
        <w:t xml:space="preserve">Future Outlook</w:t>
      </w:r>
    </w:p>
    <w:p>
      <w:pPr>
        <w:pStyle w:val="FirstParagraph"/>
      </w:pPr>
      <w:r>
        <w:t xml:space="preserve">The future for Systems Engineers in</w:t>
      </w:r>
      <w:r>
        <w:t xml:space="preserve"> </w:t>
      </w:r>
      <w:r>
        <w:t xml:space="preserve">India Mumbai</w:t>
      </w:r>
      <w:r>
        <w:t xml:space="preserve"> </w:t>
      </w:r>
      <w:r>
        <w:t xml:space="preserve">is bright. As the city moves towards becoming a smart city, with IoT devices managing everything from waste collection to traffic lights, the complexity of systems will only increase. Cybersecurity will become even more intertwined with system design, requiring engineers to build security into the architecture from day one.</w:t>
      </w:r>
    </w:p>
    <w:p>
      <w:pPr>
        <w:pStyle w:val="BodyText"/>
      </w:pPr>
      <w:r>
        <w:t xml:space="preserve">Moreover, as</w:t>
      </w:r>
      <w:r>
        <w:t xml:space="preserve"> </w:t>
      </w:r>
      <w:r>
        <w:t xml:space="preserve">India Mumbai</w:t>
      </w:r>
      <w:r>
        <w:t xml:space="preserve"> </w:t>
      </w:r>
      <w:r>
        <w:t xml:space="preserve">expands its startup ecosystem beyond finance into health-tech and proptech, Systems Engineers will play a crucial role in scaling these innovations. They will be responsible for ensuring that scalable, reliable, and efficient systems are built to support the next generation of digital services.</w:t>
      </w:r>
    </w:p>
    <w:bookmarkEnd w:id="27"/>
    <w:bookmarkStart w:id="28" w:name="conclusion"/>
    <w:p>
      <w:pPr>
        <w:pStyle w:val="Heading2"/>
      </w:pPr>
      <w:r>
        <w:t xml:space="preserve">Conclusion</w:t>
      </w:r>
    </w:p>
    <w:p>
      <w:pPr>
        <w:pStyle w:val="FirstParagraph"/>
      </w:pPr>
      <w:r>
        <w:t xml:space="preserve">In conclusion, the Systems Engineer is a cornerstone of technological advancement in</w:t>
      </w:r>
      <w:r>
        <w:t xml:space="preserve"> </w:t>
      </w:r>
      <w:r>
        <w:t xml:space="preserve">India Mumbai</w:t>
      </w:r>
      <w:r>
        <w:t xml:space="preserve">. Their ability to integrate complex technologies into cohesive, reliable solutions is vital for the city’s continued growth and competitiveness on the global stage. Whether managing financial transactions at lightning speed or orchestrating urban infrastructure projects, these professionals ensure that the machinery of one of the world's most dynamic cities keeps turning smoothly. For aspiring engineers, a career in this field within</w:t>
      </w:r>
      <w:r>
        <w:t xml:space="preserve"> </w:t>
      </w:r>
      <w:r>
        <w:t xml:space="preserve">India Mumbai</w:t>
      </w:r>
      <w:r>
        <w:t xml:space="preserve"> </w:t>
      </w:r>
      <w:r>
        <w:t xml:space="preserve">offers not just professional fulfillment but also the opportunity to contribute significantly to societal progress.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India Mumbai</dc:title>
  <dc:creator/>
  <dc:language>en</dc:language>
  <cp:keywords/>
  <dcterms:created xsi:type="dcterms:W3CDTF">2026-07-29T05:01:21Z</dcterms:created>
  <dcterms:modified xsi:type="dcterms:W3CDTF">2026-07-29T05:01:21Z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