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4" w:name="Xf67678256e326b387b564fa089adaee949f45a7"/>
    <w:p>
      <w:pPr>
        <w:pStyle w:val="Heading1"/>
      </w:pPr>
      <w:r>
        <w:t xml:space="preserve">The Strategic Role of the Systems Engineer in New Zealand Wellington</w:t>
      </w:r>
    </w:p>
    <w:p>
      <w:pPr>
        <w:pStyle w:val="FirstParagraph"/>
      </w:pPr>
      <w:r>
        <w:t xml:space="preserve">In the rapidly evolving landscape of modern technology, few professions have become as pivotal as that of the systems engineer. This role serves as a critical nexus between complex technical requirements and tangible business outcomes. Nowhere is this convergence more evident than in New Zealand Wellington, a city that has transformed itself into the country's undisputed hub for information technology and communications services (ICTS). As Wellington cements its reputation as "Silicon Valley of the South Pacific," the demand for skilled Systems Engineers who can navigate both local regulatory frameworks and global technological standards has never been higher. This essay explores the multifaceted responsibilities of a systems engineer, contextualized within the unique economic, cultural, and geographic realities of New Zealand Wellington.</w:t>
      </w:r>
    </w:p>
    <w:bookmarkStart w:id="20" w:name="the-essence-of-systems-engineering"/>
    <w:p>
      <w:pPr>
        <w:pStyle w:val="Heading2"/>
      </w:pPr>
      <w:r>
        <w:t xml:space="preserve">The Essence of Systems Engineering</w:t>
      </w:r>
    </w:p>
    <w:p>
      <w:pPr>
        <w:pStyle w:val="FirstParagraph"/>
      </w:pPr>
      <w:r>
        <w:t xml:space="preserve">To understand the value brought to Wellington’s tech sector one must first define what constitutes systems engineering. At its core it is an interdisciplinary field of engineering and engineering management that focuses on how to design and manage complex systems over their life cycles. Unlike software developers who may focus specifically on code or hardware engineers who concentrate on physical components systems engineers take a holistic view.</w:t>
      </w:r>
    </w:p>
    <w:p>
      <w:pPr>
        <w:pStyle w:val="BodyText"/>
      </w:pPr>
      <w:r>
        <w:t xml:space="preserve">A Systems Engineer acts as the bridge between stakeholders such as clients project managers technical teams and end-users. They are responsible for translating high-level needs into detailed specifications ensuring that every component of a system—from database architecture to user interface design—works in harmony. This perspective is crucial because modern problems are rarely simple; they require integrated solutions that balance performance cost reliability and scalability simultaneously.</w:t>
      </w:r>
    </w:p>
    <w:bookmarkEnd w:id="20"/>
    <w:bookmarkStart w:id="22" w:name="X39586736700c3c56e55c7c7feee5f70138cd1d3"/>
    <w:p>
      <w:pPr>
        <w:pStyle w:val="Heading2"/>
      </w:pPr>
      <w:r>
        <w:t xml:space="preserve">Wellington: A Unique Technological Ecosystem</w:t>
      </w:r>
    </w:p>
    <w:p>
      <w:pPr>
        <w:pStyle w:val="FirstParagraph"/>
      </w:pPr>
      <w:r>
        <w:t xml:space="preserve">New Zealand Wellington offers a distinct environment for systems engineering compared to larger global hubs like London San Francisco or Tokyo. The city boasts a dense concentration of tech companies ranging from multinational giants such as Google Microsoft and Salesforce to vibrant local startups specializing in fintech geospatial data and cybersecurity. This density creates a collaborative yet competitive atmosphere where innovation thrives.</w:t>
      </w:r>
    </w:p>
    <w:p>
      <w:pPr>
        <w:pStyle w:val="BodyText"/>
      </w:pPr>
      <w:r>
        <w:t xml:space="preserve">Furthermore Wellington is often referred to as the government’s second home due to the significant presence of state services including Ministry for Business Innovation and Export (MBIE) and New Zealand Defence Force (NZDF) digital divisions. These entities require robust secure resilient systems capable of handling sensitive data at scale. Consequently there is a steady stream of projects involving public sector modernization which provide ample opportunities for Systems Engineers to apply their skills in high-stakes environments.</w:t>
      </w:r>
    </w:p>
    <w:bookmarkStart w:id="21" w:name="cultural-and-geographical-considerations"/>
    <w:p>
      <w:pPr>
        <w:pStyle w:val="Heading3"/>
      </w:pPr>
      <w:r>
        <w:t xml:space="preserve">Cultural and Geographical Considerations</w:t>
      </w:r>
    </w:p>
    <w:p>
      <w:pPr>
        <w:pStyle w:val="FirstParagraph"/>
      </w:pPr>
      <w:r>
        <w:t xml:space="preserve">The practice of systems engineering in Wellington must also account for cultural nuances particularly those related to Te Ao Māori (the Māori world). In New Zealand effective communication involves understanding tikanga (customs) and embracing principles such as kaitiakitanga (guardianship/stewardship). For a Systems Engineer this might mean designing sustainable IT solutions that minimize environmental impact or ensuring that digital platforms respect indigenous data sovereignty protocols. Ignoring these aspects can lead to project failures not because of technical flaws but due to lack of social license.</w:t>
      </w:r>
    </w:p>
    <w:p>
      <w:pPr>
        <w:pStyle w:val="BodyText"/>
      </w:pPr>
      <w:r>
        <w:t xml:space="preserve">Geographically Wellington’s position on the southern edge of the Pacific Rim also presents unique challenges and opportunities. As a gateway between Asia-Pacific markets and Western economies it serves as a strategic location for companies looking to establish regional headquarters. Systems Engineers here often work with distributed teams spanning multiple time zones requiring exceptional coordination skills and adaptability.</w:t>
      </w:r>
    </w:p>
    <w:bookmarkEnd w:id="21"/>
    <w:bookmarkEnd w:id="22"/>
    <w:bookmarkStart w:id="23" w:name="Xddbea3bcec3d958714cac2d4b97b57aab043fdd"/>
    <w:p>
      <w:pPr>
        <w:pStyle w:val="Heading2"/>
      </w:pPr>
      <w:r>
        <w:t xml:space="preserve">Key Responsibilities in the Wellington Context</w:t>
      </w:r>
    </w:p>
    <w:p>
      <w:pPr>
        <w:pStyle w:val="FirstParagraph"/>
      </w:pPr>
      <w:r>
        <w:t xml:space="preserve">In practice a System Engineer operating within New Zealand Wellington’s dynamic market will engage in several key activities:</w:t>
      </w:r>
    </w:p>
    <w:p>
      <w:pPr>
        <w:numPr>
          <w:ilvl w:val="0"/>
          <w:numId w:val="1001"/>
        </w:numPr>
        <w:pStyle w:val="Compact"/>
      </w:pPr>
      <w:r>
        <w:rPr>
          <w:bCs/>
          <w:b/>
        </w:rPr>
        <w:t xml:space="preserve">Integration Architecture:</w:t>
      </w:r>
    </w:p>
    <w:p>
      <w:pPr>
        <w:numPr>
          <w:ilvl w:val="0"/>
          <w:numId w:val="1001"/>
        </w:numPr>
        <w:pStyle w:val="Compact"/>
      </w:pPr>
      <w:r>
        <w:rPr>
          <w:bCs/>
          <w:b/>
        </w:rPr>
        <w:t xml:space="preserve">Cybersecurity Oversight:</w:t>
      </w:r>
    </w:p>
    <w:p>
      <w:pPr>
        <w:numPr>
          <w:ilvl w:val="0"/>
          <w:numId w:val="1000"/>
        </w:numPr>
        <w:pStyle w:val="Compact"/>
      </w:pPr>
      <w:r>
        <w:t xml:space="preserve">With increasing cyber threats targeting New Zealand organizations Systems Engineers play a vital role in embedding security by design into every layer of the system architecture.</w:t>
      </w:r>
    </w:p>
    <w:p>
      <w:pPr>
        <w:numPr>
          <w:ilvl w:val="0"/>
          <w:numId w:val="1001"/>
        </w:numPr>
        <w:pStyle w:val="Compact"/>
      </w:pPr>
      <w:r>
        <w:t xml:space="preserve">Agile Project Management:</w:t>
      </w:r>
    </w:p>
    <w:p>
      <w:pPr>
        <w:numPr>
          <w:ilvl w:val="0"/>
          <w:numId w:val="1000"/>
        </w:numPr>
        <w:pStyle w:val="Compact"/>
      </w:pPr>
      <w:r>
        <w:t xml:space="preserve">In Wellington’s fast-paced startup culture traditional waterfall methodologies are often replaced by Agile frameworks. Systems Engineers must be fluent in Scrum or Kanban practices to ensure rapid iteration without compromising structural integrity.</w:t>
      </w:r>
    </w:p>
    <w:p>
      <w:pPr>
        <w:numPr>
          <w:ilvl w:val="0"/>
          <w:numId w:val="1001"/>
        </w:numPr>
        <w:pStyle w:val="Compact"/>
      </w:pPr>
      <w:r>
        <w:t xml:space="preserve">Compliance and Standards:</w:t>
      </w:r>
    </w:p>
    <w:p>
      <w:pPr>
        <w:numPr>
          <w:ilvl w:val="0"/>
          <w:numId w:val="1000"/>
        </w:numPr>
        <w:pStyle w:val="Compact"/>
      </w:pPr>
      <w:r>
        <w:t xml:space="preserve">Adherence to local regulations such as the Privacy Act 2020 and international standards like ISO/IEC 15288 is mandatory. Systems Engineers must stay abreast of these evolving legal landscapes to mitigate risk for their clients.</w:t>
      </w:r>
    </w:p>
    <w:p>
      <w:pPr>
        <w:pStyle w:val="FirstParagraph"/>
      </w:pPr>
      <w:r>
        <w:t xml:space="preserve">The Human Element</w:t>
      </w:r>
    </w:p>
    <w:p>
      <w:pPr>
        <w:pStyle w:val="BodyText"/>
      </w:pPr>
      <w:r>
        <w:t xml:space="preserve">Beyond technical prowess successful System Engineers possess strong interpersonal skills. In Wellington’s relatively close-knit professional community reputation matters. Building trust with colleagues clients and partners requires transparency empathy and clear communication. Whether negotiating requirements with non-technical stakeholders or mentoring junior engineers the ability to convey complex ideas simply is essential.</w:t>
      </w:r>
    </w:p>
    <w:p>
      <w:pPr>
        <w:pStyle w:val="BodyText"/>
      </w:pPr>
      <w:r>
        <w:t xml:space="preserve">Conclusion</w:t>
      </w:r>
    </w:p>
    <w:p>
      <w:pPr>
        <w:pStyle w:val="BodyText"/>
      </w:pPr>
      <w:r>
        <w:t xml:space="preserve">The role of the Systems Engineer in New Zealand Wellington extends far beyond mere technical implementation. It encompasses a broader strategic function that aligns technology with business goals societal values and environmental responsibilities. As Wellington continues to grow as a global technology center the complexity of systems will only increase demanding engineers who are not only technically proficient but also culturally aware ethically grounded and strategically minded.</w:t>
      </w:r>
    </w:p>
    <w:p>
      <w:pPr>
        <w:pStyle w:val="BodyText"/>
      </w:pPr>
      <w:r>
        <w:t xml:space="preserve">For aspiring professionals considering this career path the outlook is promising. The intersection of cutting-edge innovation and meaningful community impact makes working as a Systems Engineer in Wellington both professionally rewarding and personally fulfilling. By embracing the unique characteristics of this region practitioners can contribute to building resilient inclusive digital futures for New Zealand and beyond.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Systems Engineer in New Zealand Wellington</dc:title>
  <dc:creator/>
  <dc:language>en</dc:language>
  <cp:keywords/>
  <dcterms:created xsi:type="dcterms:W3CDTF">2026-07-29T12:08:31Z</dcterms:created>
  <dcterms:modified xsi:type="dcterms:W3CDTF">2026-07-29T12:08:31Z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