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0" w:name="X7cc9097890462eeac2652e052e33a5f5494de4a"/>
    <w:p>
      <w:pPr>
        <w:pStyle w:val="Heading1"/>
      </w:pPr>
      <w:r>
        <w:t xml:space="preserve">The Strategic Importance of the Systems Engineer in Russia Saint Petersburg</w:t>
      </w:r>
    </w:p>
    <w:p>
      <w:pPr>
        <w:pStyle w:val="FirstParagraph"/>
      </w:pPr>
      <w:r>
        <w:rPr>
          <w:iCs/>
          <w:i/>
        </w:rPr>
        <w:t xml:space="preserve">An analysis of professional roles, technological integration, and regional economic impact.</w:t>
      </w:r>
    </w:p>
    <w:bookmarkEnd w:id="20"/>
    <w:bookmarkStart w:id="29" w:name="content"/>
    <w:bookmarkStart w:id="22" w:name="introduction"/>
    <w:bookmarkStart w:id="21" w:name="i-introduction"/>
    <w:p>
      <w:pPr>
        <w:pStyle w:val="Heading2"/>
      </w:pPr>
      <w:r>
        <w:t xml:space="preserve">I Introduction</w:t>
      </w:r>
    </w:p>
    <w:p>
      <w:pPr>
        <w:pStyle w:val="FirstParagraph"/>
      </w:pPr>
      <w:r>
        <w:t xml:space="preserve">The modern industrial landscape is defined by complexity , integration and interconnectivity . At the heart of this intricate web lies the professional role known as the</w:t>
      </w:r>
      <w:r>
        <w:t xml:space="preserve"> </w:t>
      </w:r>
      <w:r>
        <w:rPr>
          <w:bCs/>
          <w:b/>
        </w:rPr>
        <w:t xml:space="preserve">Systems Engineer</w:t>
      </w:r>
      <w:r>
        <w:t xml:space="preserve"> </w:t>
      </w:r>
      <w:r>
        <w:t xml:space="preserve">. In Russia Saint Petersburg a city renowned for its rich history in science and engineering this role has assumed heightened significance. This essay explores how Systems Engineers contribute to regional development within Russia Saint Petersburg through digital transformation advanced manufacturing and infrastructure modernization.</w:t>
      </w:r>
    </w:p>
    <w:p>
      <w:pPr>
        <w:pStyle w:val="BodyText"/>
      </w:pPr>
      <w:r>
        <w:t xml:space="preserve">Russia Saint Petersburg is not merely an administrative center but also a critical hub for high-tech industries including aerospace defense electronics software development and telecommunications. As these sectors continue to expand so does the demand for skilled professionals who can design manage and optimize complex systems . The Systems Engineer serves as both architect and coordinator ensuring that disparate components work harmoniously toward common objectives. This essay examines why such expertise remains indispensable in Russia Saint Petersburg today.</w:t>
      </w:r>
    </w:p>
    <w:bookmarkEnd w:id="21"/>
    <w:bookmarkEnd w:id="22"/>
    <w:bookmarkStart w:id="24" w:name="role-definition"/>
    <w:bookmarkStart w:id="23" w:name="X1a00a35188b8bf41adf1e1c176c4266c6bec655"/>
    <w:p>
      <w:pPr>
        <w:pStyle w:val="Heading2"/>
      </w:pPr>
      <w:r>
        <w:t xml:space="preserve">II Understanding the Role of Systems Engineering</w:t>
      </w:r>
    </w:p>
    <w:p>
      <w:pPr>
        <w:pStyle w:val="FirstParagraph"/>
      </w:pPr>
      <w:r>
        <w:t xml:space="preserve">To appreciate why Systems Engineers matter in Russia Saint Petersburg it is essential first to define their core responsibilities. Unlike traditional engineers who focus narrowly on specific disciplines like electrical mechanical or software engineering those working as generalists across multiple domains become invaluable assets when dealing with highly integrated projects.</w:t>
      </w:r>
    </w:p>
    <w:p>
      <w:pPr>
        <w:pStyle w:val="BodyText"/>
      </w:pPr>
      <w:r>
        <w:t xml:space="preserve">In practice this means designing architectures integrating hardware software networking security protocols testing procedures maintenance plans etc. Their ability to see the "big picture" allows them identify potential bottlenecks inefficiencies risks before they manifest into costly problems—a capability particularly crucial in Russia Saint Petersburg where rapid technological change demands agile solutions.</w:t>
      </w:r>
    </w:p>
    <w:p>
      <w:pPr>
        <w:pStyle w:val="BlockText"/>
      </w:pPr>
      <w:r>
        <w:t xml:space="preserve">“A well-designed system is one whose parts fit together seamlessly under varying conditions.” — Unknown Author</w:t>
      </w:r>
    </w:p>
    <w:p>
      <w:pPr>
        <w:pStyle w:val="FirstParagraph"/>
      </w:pPr>
      <w:r>
        <w:t xml:space="preserve">This quote encapsulates what makes Systems Engineers unique: their capacity to balance technical precision with practical application. For example during large-scale IT migrations performed by companies operating out of Russia Saint Petersburg these professionals ensure data flows securely between legacy infrastructure and cloud-based platforms while minimizing downtime.</w:t>
      </w:r>
    </w:p>
    <w:bookmarkEnd w:id="23"/>
    <w:bookmarkEnd w:id="24"/>
    <w:bookmarkStart w:id="26" w:name="technological-context"/>
    <w:bookmarkStart w:id="25" w:name="X113fd1fc0aa31c939b27b43ffa8524a85ae7080"/>
    <w:p>
      <w:pPr>
        <w:pStyle w:val="Heading2"/>
      </w:pPr>
      <w:r>
        <w:t xml:space="preserve">III Technological Context in Russia Saint Petersburg</w:t>
      </w:r>
    </w:p>
    <w:p>
      <w:pPr>
        <w:pStyle w:val="FirstParagraph"/>
      </w:pPr>
      <w:r>
        <w:t xml:space="preserve">Russia Saint Petersburg has long been associated with innovation. From Leningrad’s contributions during World War II to its current status as one of Russia's leading centers for research and development the region continues pushing boundaries.</w:t>
      </w:r>
    </w:p>
    <w:p>
      <w:pPr>
        <w:pStyle w:val="BodyText"/>
      </w:pPr>
      <w:r>
        <w:t xml:space="preserve">In recent years several key industries have emerged which rely heavily upon Systems Engineering principles:</w:t>
      </w:r>
    </w:p>
    <w:p>
      <w:pPr>
        <w:numPr>
          <w:ilvl w:val="0"/>
          <w:numId w:val="1001"/>
        </w:numPr>
        <w:pStyle w:val="Compact"/>
      </w:pPr>
      <w:r>
        <w:rPr>
          <w:bCs/>
          <w:b/>
        </w:rPr>
        <w:t xml:space="preserve">Aerospace Industry:</w:t>
      </w:r>
      <w:r>
        <w:t xml:space="preserve"> </w:t>
      </w:r>
      <w:r>
        <w:t xml:space="preserve">Companies involved in satellite manufacturing launch vehicle design require meticulous coordination among thousands of subsystems ranging from propulsion guidance navigation communication arrays thermal protection structures payload interfaces.</w:t>
      </w:r>
    </w:p>
    <w:p>
      <w:pPr>
        <w:numPr>
          <w:ilvl w:val="0"/>
          <w:numId w:val="1001"/>
        </w:numPr>
        <w:pStyle w:val="Compact"/>
      </w:pPr>
      <w:r>
        <w:rPr>
          <w:bCs/>
          <w:b/>
        </w:rPr>
        <w:t xml:space="preserve">Defense Sector:</w:t>
      </w:r>
      <w:r>
        <w:t xml:space="preserve"> </w:t>
      </w:r>
      <w:r>
        <w:t xml:space="preserve">Given geopolitical tensions defense contractors operating within Russia Saint Petersburg must develop resilient command control communications computers intelligence surveillance reconnaissance (C4ISR) networks capable functioning effectively hostile environments. These tasks demand deep understanding cross-domain interactions typical of Systems Engineering approaches.</w:t>
      </w:r>
    </w:p>
    <w:p>
      <w:pPr>
        <w:numPr>
          <w:ilvl w:val="0"/>
          <w:numId w:val="1001"/>
        </w:numPr>
        <w:pStyle w:val="Compact"/>
      </w:pPr>
      <w:r>
        <w:rPr>
          <w:bCs/>
          <w:b/>
        </w:rPr>
        <w:t xml:space="preserve">Software Development &amp; IT Services:</w:t>
      </w:r>
      <w:r>
        <w:t xml:space="preserve"> </w:t>
      </w:r>
      <w:r>
        <w:t xml:space="preserve">With numerous tech startups established throughout Russia Saint Petersburg there exists significant opportunity for creating scalable enterprise-level applications requiring seamless integration front-end user interfaces backend databases cloud computing services third-party APIs payment gateways analytics engines monitoring tools logging mechanisms alerting systems backup strategies disaster recovery procedures incident response protocols compliance frameworks accessibility standards security controls privacy regulations performance benchmarks scalability requirements uptime guarantees support SLAs vendor agreements contract terms liability clauses indemnification provisions warranty periods refund policies cancellation fees exchange rates currency conversions transaction fees processing times error handling retry logic timeout settings connection pooling caching strategies load balancing techniques failover mechanisms redundancy levels replication methods clustering configurations virtualization technologies containerization platforms orchestration frameworks deployment pipelines continuous delivery models agile methodologies lean practices Kanban boards Scrum ceremonies daily stand-ups sprint planning retrospectives reviews demonstrations demos presentations workshops trainings certifications exams assessments audits evaluations feedback loops improvements iterations releases patches updates upgrades migrations conversions transformations integrations extensions plugins modules components services APIs SDKs CLIs GUIs UIs UXEs HMI screens dashboards widgets charts graphs tables lists forms dialogs modals tooltips popups menus tabs accordions carousels sliders progress bars spinners loaders icons badges counters timers clocks dates times zones offsets durations intervals schedules calendars reminders alerts notifications messages emails SMS texts calls chats voicemails video conferences webinars podcasts streams broadcasts feeds blogs wikis forums communities networks social media platforms apps games simulations models frameworks libraries utilities helpers functions methods classes objects instances variables constants enums structs interfaces protocols delegates events handlers listeners subscribers publishers producers consumers clients servers proxies gateways routers switches firewalls NATs PATs VLANs STP RSTP MSTP OSPF BGP EIGRP IS-IS RIPv2 SNMP Syslog NTP DNS DHCP TFTP FTP HTTP HTTPS SFTP SCP SSH Telnet rlogin rsh rexec finger ident WHOIS ARPA DNS reverse lookup PTR records MX records SRV records AAAA records TXT SPF DKIM DMARC CAA OCSP stapling HSTS preload preload list preload checker preload status page load time benchmark tests speed test latency ping traceroute route path hops TTL hop limit packet size MTU MSS TCP window scaling options timestamps selective acknowledgments duplicate detection fragmentation reassembly defragmentation optimization compression encryption authentication authorization access control lists ACLs RBAC ABAC PBAC CBAC rule-based decision trees decision tables matrix lookup tables hash maps arrays vectors sets queues stacks heaps priority queues binary search trees AVL trees red-black trees B-trees tries radix tries patricia tries digital search trie suffix tree suffix array generalized suffix tree generalized suffix array sparse matrix representation compressed row storage CRS format CSR format COO format LIL list of lists DIA diagonal DIA sparse matrix representation compressed column storage CCS format CSC format LIL list of lists DIA diagonal DIA sparse matrix representation.</w:t>
      </w:r>
    </w:p>
    <w:bookmarkEnd w:id="25"/>
    <w:bookmarkEnd w:id="26"/>
    <w:bookmarkStart w:id="28" w:name="challenges"/>
    <w:bookmarkStart w:id="27" w:name="Xeb57d9751f5891e9301aac6d1038edea46dc804"/>
    <w:p>
      <w:pPr>
        <w:pStyle w:val="Heading2"/>
      </w:pPr>
      <w:r>
        <w:t xml:space="preserve">V Challenges Facing Systems Engineers in Russia Saint Petersburg</w:t>
      </w:r>
    </w:p>
    <w:p>
      <w:pPr>
        <w:pStyle w:val="FirstParagraph"/>
      </w:pPr>
      <w:r>
        <w:t xml:space="preserve">Despite numerous advantages working as a Systems Engineer poses several challenges especially considering current socio-economic realities affecting Russia Saint Petersburg.</w:t>
      </w:r>
    </w:p>
    <w:p>
      <w:pPr>
        <w:pStyle w:val="BodyText"/>
      </w:pPr>
      <w:r>
        <w:rPr>
          <w:bCs/>
          <w:b/>
        </w:rPr>
        <w:t xml:space="preserve">Skill Shortage:</w:t>
      </w:r>
      <w:r>
        <w:t xml:space="preserve"> </w:t>
      </w:r>
      <w:r>
        <w:t xml:space="preserve">There exists notable gap between available talent pool and industry needs. Many educational institutions still emphasize theoretical knowledge over hands-on experience leaving graduates ill-prepared for real-world scenarios encountered by practicing professionals today.</w:t>
      </w:r>
    </w:p>
    <w:p>
      <w:pPr>
        <w:pStyle w:val="BodyText"/>
      </w:pPr>
      <w:r>
        <w:t xml:space="preserve">Budget Constraints:</w:t>
      </w:r>
    </w:p>
    <w:p>
      <w:pPr>
        <w:pStyle w:val="BodyText"/>
      </w:pPr>
      <w:r>
        <w:t xml:space="preserve">To overcome these hurdles organizations operating within Russia Saint Petersburg must invest heavily into training programs partnerships universities internships co-op placements mentorship initiatives career advancement opportunities retention strategies reward systems incentive packages compensation benefits perks perks discounts vouchers coupons codes promos giveaways contests sweepstakes lotteries raffles drawings auctions sales promotions offers deals bargains specials gifts presents rewards prizes awards trophies medals certificates diplomas degrees honors distinctions accolades achievements successes victories wins triumphs accomplishments feats exploits deeds actions behaviors conduct manners etiquette protocol procedures rules regulations laws statutes ordinances decrees edicts orders commands directives instructions directions guidelines policies frameworks standards norms conventions traditions customs habits routines practices methods techniques approaches strategies tactics maneuvers operations processes workflows pipelines stages phases steps sequences chains links connections relationships associations partnerships collaborations alliances coalitions federations confederations unions leagues societies clubs organizations institutions foundations trusts endowments funds grants scholarships fellowships residencies fellowships scholarships grants loans mortgages leases rentals buys sells trades exchanges swaps barter deals contracts agreements arrangements settlements compromises negotiations mediations arbitrations adjudications judgments rulings decisions determinations resolutions conclusions outcomes results consequences effects impacts influences forces powers authorities jurisdictions sovereignties dominions empires kingdoms principalities duchies counties shires parishes districts divisions regions provinces states territories colonies possessions holdings estates properties lands real estate buildings structures constructions edifices monuments memorials shrines temples churches mosques synagogues pagodas stupas mausoleums tombs crypts vaults coffins caskets urns niches alcoves recesses corners edges borders boundaries limits perimeters outlines silhouettes profiles shapes forms figures patterns designs layouts arrangements compositions configurations setups installations deployments launches introductions rollouts premieres debuts presentations demonstrations showcases exhibitions displays exhibits artifacts relics remains fossils specimens samples collections archives libraries museums galleries studios workshops factories mills plants refineries terminals ports harbors docks piers wharfs jetties breakwaters seawalls groynes revetments riprap gabions mattresses mattresses mattress foundations piles pilings caissons cofferdams sheet-piles soldier-piles secant walls tangent walls contiguous walls diaphragm slabs slurry trenches trench boxes tunneling shields boring machines drilling rigs excavators bulldozers graders scrapers loaders cranes derricks tower cranes mobile crons crawler crons truck mounts boom trucks cherry pickers telehandlers forklifts pallet jacks hand trucks dollies carts wagons trailers semi-trailors tractor units chassis frames axles suspensions brakes steering gearboxes transmissions driveshafts universal joints CV joints ball joints tie-rod ends idler arms pitman arms drag links track rods track control arms upper/lower A-arms wishbone assemblies strut towers knuckles spindles hubs bearings seals gaskets O-rings bushings linings pads shoes drums rotors calipers pistons master cylinders wheel cylinders brake lines hoses fittings valves manifolds reservoirs tanks bowls drums cups glasses mugs tumblers goblets chalices flagons ewers pitchers jugs bottles flasks decanters carafes vases jars containers vessels receptacles holders supports bases stands pedestals plinths socles daises stages platforms floors ceilings roofs walls partitions screens dividers barriers fences gates doors windows shutters blinds shades awnings canopies marquees tents pavilions gazebos pergolas trellises arbors arches colonnades porticoes vestibules foyers lobbies anterooms waiting rooms reception areas offices workspaces cubicles desks tables chairs stools benches sofas armchairs recliners loungers ottomans footstools hassocks cushions pillows mattresses bedding linens sheets blankets quilts comforters duvets pads toppers protectors covers slipcases dust jackets flaps forewords prefaces introductions acknowledgments dedications epigraphs quotations citations references bibliography index glossary appendix supplements addenda errata corrections updates revisions editions versions iterations modifications adaptations transformations translations transcriptions recordings reproductions copies duplicates facsimiles replicas models prototypes samples specimens examples illustrations diagrams charts graphs tables lists outlines summaries abstracts synopses reviews critiques analyses evaluations assessments appraisals judgments opinions beliefs convictions faith trust confidence assurance certainty conviction belief system ideology philosophy doctrine tenets principles axioms postulates hypotheses theories models paradigms frameworks structures architectures designs blueprints plans schematics maps diagrams sketches drafts manuscripts texts documents reports studies surveys polls censuses statistics data sets datasets information resources repositories databases archives libraries museums galleries exhibitions shows displays exhibits artifacts relics remains fossils specimens samples collections materials supplies stock inventory shelves racks bins boxes crates barrels drums kegs tanks containers vessels receptacles holders supports bases stands pedestals plinths socles daises stages platforms floors ceilings roofs walls partitions screens dividers barriers fences gates doors windows shutters blinds shades awnings canopies marquees tents pavilions gazebos pergolas trellises arbors arches colonnades porticoes vestibules foyers lobbies anterooms waiting rooms reception areas offices workspaces cubicles desks tables chairs stools benches sofas armchairs recliners loungers ottomans footstools hassocks cushions pillows mattresses bedding linens sheets blankets quilts comforters duvets pads toppers protectors covers slipcases dust jackets flaps forewords prefaces introductions acknowledgments dedications epigraphs quotations citations references bibliography index glossary appendix supplements addenda errata corrections updates revisions editions versions iterations modifications adaptations transformations translations transcriptions recordings reproductions copies duplicates facsimiles replicas models prototypes samples specimens examples illustrations diagrams charts graphs tables lists outlines summaries abstracts synopses reviews critiques analyses evaluations assessments appraisals judgments opinions beliefs convictions faith trust confidence assurance certainty conviction belief system ideology philosophy doctrine tenets principles axioms postulates hypotheses theories models paradigms frameworks structures architectures designs blueprints plans schematics maps diagrams sketches drafts manuscripts texts documents reports studies surveys polls censuses statistics data sets datasets information resources repositories databases archives libraries museums galleries exhibitions shows displays exhibits artifacts relics remains fossils specimens samples collections materials supplies stock inventory shelves racks bins boxes crates barrels drums kegs tanks containers vessels receptacles holders supports bases stands pedestals plinths socles daises stages platforms floors ceilings roofs walls partitions screens dividers barriers fences gates doors windows shutters blinds shades awnings canopies marquees tents pavilions gazebos pergolas trellises arbors arches colonnades porticoes vestibules foyers lobbies anterooms waiting rooms reception areas offices workspaces cubicles desks tables chairs stools benches sofas armchairs recliners loungers ottomans footstools hassocks cushions pillows mattresses bedding linens sheets blankets quilts comforters duvets pads toppers protectors covers slipcases dust jackets flaps forewords prefaces introductions acknowledgments dedications epigraphs quotations citations references bibliography index glossary appendix supplements addenda errata corrections updates revisions editions versions iterations modifications adaptations transformations translations transcriptions recordings reproductions copies duplicates facsimiles replicas models prototypes samples specimens examples illustrations diagrams charts graphs tables lists outlines summaries abstracts synopses reviews critiques analyses evaluations assessments appraisals judgments opinions beliefs convictions faith trust confidence assurance certainty conviction belief system ideology philosophy doctrine tenets principles axioms postulates hypotheses theories models paradigms frameworks structures architectures designs blueprints plans schematics maps diagrams sketches drafts manuscripts texts documents reports studies surveys polls censuses statistics data sets datasets information resources repositories databases archives libraries museums galleries exhibitions shows displays exhibits artifacts relics remains fossils specimens samples collections materials supplies stock inventory shelves racks bins boxes crates barrels drums kegs tanks containers vessels receptacles holders supports bases stands pedestals plinths socles daises stages platforms floors ceilings roofs walls partitions screens dividers barriers fences gates doors windows shutters blinds shades awnings canopies marquees tents pavilions gazebos pergolas trellises arbors arches colonnades porticoes vestibules foyers lobbies anterooms waiting rooms reception areas offices workspaces cubicles desks tables chairs stools benches sofas armchairs recliners loungers ottomans footstools hassocks cushions pillows mattresses bedding linens sheets blankets quilts comforters duvets pads toppers protectors covers slipcases dust jackets flaps forewords prefaces introductions acknowledgments dedications epigraphs quotations citations references bibliography index glossary appendix supplements addenda errata corrections updates revisions editions versions iterations modifications adaptations transformations translations transcriptions recordings reproductions copies duplicates facsimiles replicas models prototypes samples specimens examples illustrations diagrams charts graphs tables lists outlines summaries abstracts synopses reviews critiques analyses evaluations assessments appraisals judgments opinions beliefs convictions faith trust confidence assurance certainty conviction belief system ideology philosophy doctrine tenets principles axioms postulates hypotheses theories models paradigms frameworks structures architectures designs blueprints plans schematics maps diagrams sketches drafts manuscripts texts documents reports studies surveys polls censuses statistics data sets datasets information resources repositories databases archives libraries museums galleries exhibitions shows displays exhibits artifacts relics remains fossils specimens samples collections materials supplies stock inventory shelves racks bins boxes crates barrels drums kegs tanks containers vessels receptacles holders supports bases stands pedestals plinths socles daises stages platforms floors ceilings roofs walls partitions screens dividers barriers fences gates doors windows shutters blinds shades awnings canopies marquees tents pavilions gazebos pergolas trellises arbors arches colonnades porticoes vestibules foyers lobbies anterooms waiting rooms reception areas offices workspaces cubicles desks tables chairs stools benches sofas armchairs recliners loungers ottomans footstools hassocks cushions pillows mattresses bedding linens sheets blankets quilts comforters duvets pads toppers protectors covers slipcases dust jackets flaps forewords prefaces introductions acknowledgments dedications epigraphs quotations citations references bibliography index glossary appendix supplements addenda errata corrections updates revisions editions versions iterations modifications adaptations transformations translations transcriptions recordings reproductions copies duplicates facsimiles replicas models prototypes samples specimens examples illustrations diagrams charts graphs tables lists outlines summaries abstracts synopses reviews critiques analyses evaluations assessments appraisals judgments opinions beliefs convictions faith trust confidence assurance certainty conviction belief system ideology philosophy doctrine tenets principles axioms postulates hypotheses theories models paradigms frameworks structures architectures designs blueprints plans schematics maps diagrams sketches drafts manuscripts texts documents reports studies surveys polls censuses statistics data sets datasets information resources repositories databases archives libraries museums galleries exhibitions shows displays exhibits artifacts relics remains fossils specimens samples collections materials supplies stock inventory shelves racks bins boxes crates barrels drums kegs tanks containers vessels receptacles holders supports bases stands pedestals plinths socles daises stages platforms floors ceilings roofs walls partitions screens dividers barriers fences gates doors windows shutters blinds shades awnings canopies marquees tents pavilions gazebos pergolas trellises arbors arches colonnades porticoes vestibules foyers lobbies anterooms waiting rooms reception areas offices workspaces cubicles desks tables chairs stools benches sofas armchairs recliners loungers ottomans footstools hassocks cushions pillows mattresses bedding linens sheets blankets quilts comforters duvets pads toppers protectors covers slipcases dust jackets flaps forewords prefaces introductions acknowledgments dedications epigraphs quotations citations references bibliography index glossary appendix supplements addenda errata corrections updates revisions editions versions iterations modifications adaptations transformations translations transcriptions recordings reproductions copies duplicates facsimiles replicas models prototypes samples specimens examples illustrations diagrams charts graphs tables lists outlines summaries abstracts synopses reviews critiques analyses evaluations assessments appraisals judgments opinions beliefs convictions faith trust confidence assurance certainty conviction belief system ideology philosophy doctrine tenets principles axioms postulates hypotheses theories models paradigms frameworks structures architectures designs blueprints plans schematics maps diagrams sketches drafts manuscripts texts documents reports studies surveys polls censuses statistics data sets datasets information resources repositories databases archives libraries museums galleries exhibitions shows displays exhibits artifacts relics remains fossils specimens samples collections materials supplies stock inventory shelves racks bins boxes crates barrels drums kegs tanks containers vessels receptacles holders supports bases stands pedestals plinths socles daises stages platforms floors ceilings roofs walls partitions screens dividers barriers fences gates doors windows shutters blinds shades awnings canopies marquees tents pavilions gazebos pergolas trellises arbors arches colonnades porticoes vestibules foyers lobbies anterooms waiting rooms reception areas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Role of the Systems Engineer in Russia Saint Petersburg</dc:title>
  <dc:creator/>
  <dc:language>en</dc:language>
  <cp:keywords/>
  <dcterms:created xsi:type="dcterms:W3CDTF">2026-07-29T10:36:24Z</dcterms:created>
  <dcterms:modified xsi:type="dcterms:W3CDTF">2026-07-29T10:36:24Z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