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4" w:name="X2a0427137ac69b857fdf27cdec40b3665ff19e8"/>
    <w:p>
      <w:pPr>
        <w:pStyle w:val="Heading1"/>
      </w:pPr>
      <w:r>
        <w:t xml:space="preserve">The Strategic Role of the Systems Engineer in South Africa Johannesburg</w:t>
      </w:r>
    </w:p>
    <w:p>
      <w:pPr>
        <w:pStyle w:val="FirstParagraph"/>
      </w:pPr>
      <w:r>
        <w:t xml:space="preserve">In the rapidly evolving landscape of modern industrial infrastructure, few professions are as critical or as complex as that of the</w:t>
      </w:r>
      <w:r>
        <w:t xml:space="preserve"> </w:t>
      </w:r>
      <w:r>
        <w:rPr>
          <w:bCs/>
          <w:b/>
        </w:rPr>
        <w:t xml:space="preserve">Systems Engineer</w:t>
      </w:r>
      <w:r>
        <w:t xml:space="preserve">. This role serves not merely as a technical function but as a strategic bridge between hardware capabilities, software integration, and business objectives. When contextualized within the specific economic and technological ecosystem of</w:t>
      </w:r>
      <w:r>
        <w:t xml:space="preserve"> </w:t>
      </w:r>
      <w:r>
        <w:rPr>
          <w:bCs/>
          <w:b/>
        </w:rPr>
        <w:t xml:space="preserve">South Africa Johannesburg</w:t>
      </w:r>
      <w:r>
        <w:t xml:space="preserve">, the importance of this profession becomes even more pronounced. Johannesburg, widely recognized as the economic hub of the continent and often referred to as "Gold City," presents a unique set of challenges and opportunities that require sophisticated systems thinking to navigate successfully.</w:t>
      </w:r>
    </w:p>
    <w:bookmarkStart w:id="20" w:name="the-essence-of-systems-engineering"/>
    <w:p>
      <w:pPr>
        <w:pStyle w:val="Heading2"/>
      </w:pPr>
      <w:r>
        <w:t xml:space="preserve">The Essence of Systems Engineering</w:t>
      </w:r>
    </w:p>
    <w:p>
      <w:pPr>
        <w:pStyle w:val="FirstParagraph"/>
      </w:pPr>
      <w:r>
        <w:t xml:space="preserve">To understand why this role is vital, one must first define what a</w:t>
      </w:r>
      <w:r>
        <w:t xml:space="preserve"> </w:t>
      </w:r>
      <w:r>
        <w:rPr>
          <w:bCs/>
          <w:b/>
        </w:rPr>
        <w:t xml:space="preserve">Systems Engineer</w:t>
      </w:r>
      <w:r>
        <w:t xml:space="preserve"> </w:t>
      </w:r>
      <w:r>
        <w:t xml:space="preserve">does. Unlike traditional engineers who may focus on a single discipline—such as mechanical or electrical engineering—a systems engineer takes a holistic view. They analyze the interactions between various components of a complex project, ensuring that the whole system performs optimally when all parts are integrated together. This involves managing requirements, designing architectures, verifying performance, and validating that the final product meets stakeholder needs.</w:t>
      </w:r>
    </w:p>
    <w:p>
      <w:pPr>
        <w:pStyle w:val="BodyText"/>
      </w:pPr>
      <w:r>
        <w:t xml:space="preserve">The core competency of a</w:t>
      </w:r>
      <w:r>
        <w:t xml:space="preserve"> </w:t>
      </w:r>
      <w:r>
        <w:rPr>
          <w:bCs/>
          <w:b/>
        </w:rPr>
        <w:t xml:space="preserve">Systems Engineer</w:t>
      </w:r>
      <w:r>
        <w:t xml:space="preserve"> </w:t>
      </w:r>
      <w:r>
        <w:t xml:space="preserve">lies in their ability to manage complexity. In an era where technology is increasingly interconnected—where industrial IoT devices talk to cloud servers, which in turn influence physical machinery—the siloed approach of traditional engineering fails. The systems engineer employs rigorous methodologies such as V-model development, Agile integration, and model-based systems engineering (MBSE) to ensure reliability, security, and efficiency. They are the architects of coherence in a world of fragmented digital transformation.</w:t>
      </w:r>
    </w:p>
    <w:bookmarkEnd w:id="20"/>
    <w:bookmarkStart w:id="21" w:name="X982bcf39cdb4360f4871331af7126f38f3c074e"/>
    <w:p>
      <w:pPr>
        <w:pStyle w:val="Heading2"/>
      </w:pPr>
      <w:r>
        <w:t xml:space="preserve">The Context: Johannesburg’s Economic Engine</w:t>
      </w:r>
    </w:p>
    <w:p>
      <w:pPr>
        <w:pStyle w:val="FirstParagraph"/>
      </w:pPr>
      <w:r>
        <w:t xml:space="preserve">Why is this specifically relevant to</w:t>
      </w:r>
      <w:r>
        <w:t xml:space="preserve"> </w:t>
      </w:r>
      <w:r>
        <w:rPr>
          <w:bCs/>
          <w:b/>
        </w:rPr>
        <w:t xml:space="preserve">South Africa Johannesburg</w:t>
      </w:r>
      <w:r>
        <w:t xml:space="preserve">? The city stands at the crossroads of Africa’s financial, industrial, and technological sectors. It is home to the Johannesburg Stock Exchange (JSE), numerous multinational corporations, and a burgeoning startup ecosystem. However, it also faces significant infrastructural challenges that require robust technological solutions.</w:t>
      </w:r>
    </w:p>
    <w:p>
      <w:pPr>
        <w:pStyle w:val="BodyText"/>
      </w:pPr>
      <w:r>
        <w:t xml:space="preserve">"In</w:t>
      </w:r>
      <w:r>
        <w:t xml:space="preserve"> </w:t>
      </w:r>
      <w:r>
        <w:rPr>
          <w:bCs/>
          <w:b/>
        </w:rPr>
        <w:t xml:space="preserve">South Africa Johannesburg</w:t>
      </w:r>
      <w:r>
        <w:t xml:space="preserve">, the demand for resilient infrastructure is not just a matter of convenience but of economic survival and social stability."</w:t>
      </w:r>
    </w:p>
    <w:p>
      <w:pPr>
        <w:pStyle w:val="BodyText"/>
      </w:pPr>
      <w:r>
        <w:t xml:space="preserve">The city’s mining sector, historically the backbone of the South African economy, is undergoing a massive digital transformation. Modern mining operations require deep integration between geological data, automated drilling equipment, safety sensors, and predictive maintenance algorithms. A</w:t>
      </w:r>
      <w:r>
        <w:t xml:space="preserve"> </w:t>
      </w:r>
      <w:r>
        <w:rPr>
          <w:bCs/>
          <w:b/>
        </w:rPr>
        <w:t xml:space="preserve">Systems Engineer</w:t>
      </w:r>
      <w:r>
        <w:t xml:space="preserve"> </w:t>
      </w:r>
      <w:r>
        <w:t xml:space="preserve">is indispensable here to ensure that these disparate technologies work together seamlessly to enhance safety and efficiency while minimizing downtime.</w:t>
      </w:r>
    </w:p>
    <w:p>
      <w:pPr>
        <w:pStyle w:val="BodyText"/>
      </w:pPr>
      <w:r>
        <w:t xml:space="preserve">Beyond mining, Johannesburg’s financial sector relies heavily on high-frequency trading platforms and secure banking networks. The integrity of these systems depends on rigorous engineering practices that prevent failures and cyber threats. Furthermore, as a megacity facing pressures related to energy security—often highlighted by national power grid constraints—the city requires smart grid solutions and energy management systems. These require complex system-level thinking to balance load, integrate renewable sources like solar farms common in Gauteng province, and ensure stability for residential and commercial users.</w:t>
      </w:r>
    </w:p>
    <w:bookmarkEnd w:id="21"/>
    <w:bookmarkStart w:id="22" w:name="Xc2230871671727fc492368652baa08674427c7a"/>
    <w:p>
      <w:pPr>
        <w:pStyle w:val="Heading2"/>
      </w:pPr>
      <w:r>
        <w:t xml:space="preserve">Bridging the Skills Gap and Driving Innovation</w:t>
      </w:r>
    </w:p>
    <w:p>
      <w:pPr>
        <w:pStyle w:val="FirstParagraph"/>
      </w:pPr>
      <w:r>
        <w:t xml:space="preserve">The demand for skilled</w:t>
      </w:r>
      <w:r>
        <w:t xml:space="preserve"> </w:t>
      </w:r>
      <w:r>
        <w:rPr>
          <w:bCs/>
          <w:b/>
        </w:rPr>
        <w:t xml:space="preserve">Systems Engineers</w:t>
      </w:r>
      <w:r>
        <w:t xml:space="preserve"> </w:t>
      </w:r>
      <w:r>
        <w:t xml:space="preserve">in</w:t>
      </w:r>
      <w:r>
        <w:t xml:space="preserve"> </w:t>
      </w:r>
      <w:r>
        <w:rPr>
          <w:bCs/>
          <w:b/>
        </w:rPr>
        <w:t xml:space="preserve">South Africa Johannesburg</w:t>
      </w:r>
      <w:r>
        <w:t xml:space="preserve"> </w:t>
      </w:r>
      <w:r>
        <w:t xml:space="preserve">is outstripping supply. This scarcity highlights a critical gap in the local higher education and professional development landscape. While there are strong engineering programs at institutions such as the University of Witwatersrand (Wits) and University of Johannesburg, the practical application of systems thinking often requires industry exposure that academic settings alone cannot provide.</w:t>
      </w:r>
    </w:p>
    <w:p>
      <w:pPr>
        <w:pStyle w:val="BodyText"/>
      </w:pPr>
      <w:r>
        <w:t xml:space="preserve">Consequently, companies operating in</w:t>
      </w:r>
      <w:r>
        <w:t xml:space="preserve"> </w:t>
      </w:r>
      <w:r>
        <w:rPr>
          <w:bCs/>
          <w:b/>
        </w:rPr>
        <w:t xml:space="preserve">South Africa Johannesburg</w:t>
      </w:r>
      <w:r>
        <w:t xml:space="preserve"> </w:t>
      </w:r>
      <w:r>
        <w:t xml:space="preserve">are increasingly investing in training and upskilling their workforce. They recognize that hiring a generic software developer or a mechanical engineer is no longer sufficient. They need professionals who can speak the language of both hardware constraints and software possibilities. This multidisciplinary requirement makes the</w:t>
      </w:r>
      <w:r>
        <w:t xml:space="preserve"> </w:t>
      </w:r>
      <w:r>
        <w:rPr>
          <w:bCs/>
          <w:b/>
        </w:rPr>
        <w:t xml:space="preserve">Systems Engineer</w:t>
      </w:r>
      <w:r>
        <w:t xml:space="preserve"> </w:t>
      </w:r>
      <w:r>
        <w:t xml:space="preserve">a pivotal role in driving innovation within the region.</w:t>
      </w:r>
    </w:p>
    <w:p>
      <w:pPr>
        <w:pStyle w:val="BodyText"/>
      </w:pPr>
      <w:r>
        <w:t xml:space="preserve">Moreover, local startups in Johannesburg are leveraging systems engineering principles to develop fintech solutions, agritech platforms, and smart city applications. For instance, traffic management systems proposed for the city’s congested arteries require real-time data processing from cameras and sensors to optimize light timing. This is a classic systems engineering problem involving latency optimization, data fusion, and user experience design.</w:t>
      </w:r>
    </w:p>
    <w:bookmarkEnd w:id="22"/>
    <w:bookmarkStart w:id="23" w:name="challenges-and-future-outlook"/>
    <w:p>
      <w:pPr>
        <w:pStyle w:val="Heading2"/>
      </w:pPr>
      <w:r>
        <w:t xml:space="preserve">Challenges and Future Outlook</w:t>
      </w:r>
    </w:p>
    <w:p>
      <w:pPr>
        <w:pStyle w:val="FirstParagraph"/>
      </w:pPr>
      <w:r>
        <w:t xml:space="preserve">The path forward for systems engineering in</w:t>
      </w:r>
      <w:r>
        <w:t xml:space="preserve"> </w:t>
      </w:r>
      <w:r>
        <w:rPr>
          <w:bCs/>
          <w:b/>
        </w:rPr>
        <w:t xml:space="preserve">South Africa Johannesburg</w:t>
      </w:r>
      <w:r>
        <w:t xml:space="preserve"> </w:t>
      </w:r>
      <w:r>
        <w:t xml:space="preserve">is not without hurdles. Regulatory frameworks often lag behind technological advancements, creating uncertainty for engineers implementing new solutions. Additionally, the socio-economic disparities within the country mean that high-tech solutions must also be accessible and affordable to be truly transformative. A</w:t>
      </w:r>
      <w:r>
        <w:t xml:space="preserve"> </w:t>
      </w:r>
      <w:r>
        <w:rPr>
          <w:bCs/>
          <w:b/>
        </w:rPr>
        <w:t xml:space="preserve">Systems Engineer</w:t>
      </w:r>
      <w:r>
        <w:t xml:space="preserve"> </w:t>
      </w:r>
      <w:r>
        <w:t xml:space="preserve">in this context must therefore possess not only technical acumen but also a deep understanding of social impact and sustainability.</w:t>
      </w:r>
    </w:p>
    <w:p>
      <w:pPr>
        <w:pStyle w:val="BodyText"/>
      </w:pPr>
      <w:r>
        <w:t xml:space="preserve">The future outlook remains optimistic. With initiatives like the Fourth Industrial Revolution (4IR) strategy being championed by the South African government, there is a clear push towards digitalization. Johannesburg, as the primary beneficiary of these policies, will see an increased reliance on systems engineering to implement AI-driven governance tools, automated logistics networks for e-commerce hubs in areas like Midrand and Sandton, and resilient healthcare IT infrastructure.</w:t>
      </w:r>
    </w:p>
    <w:p>
      <w:pPr>
        <w:pStyle w:val="BodyText"/>
      </w:pPr>
      <w:r>
        <w:t xml:space="preserve">In conclusion, the role of the</w:t>
      </w:r>
      <w:r>
        <w:t xml:space="preserve"> </w:t>
      </w:r>
      <w:r>
        <w:rPr>
          <w:bCs/>
          <w:b/>
        </w:rPr>
        <w:t xml:space="preserve">Systems Engineer</w:t>
      </w:r>
      <w:r>
        <w:t xml:space="preserve"> </w:t>
      </w:r>
      <w:r>
        <w:t xml:space="preserve">is fundamental to the continued growth and stability of</w:t>
      </w:r>
      <w:r>
        <w:t xml:space="preserve"> </w:t>
      </w:r>
      <w:r>
        <w:rPr>
          <w:bCs/>
          <w:b/>
        </w:rPr>
        <w:t xml:space="preserve">South Africa Johannesburg</w:t>
      </w:r>
      <w:r>
        <w:t xml:space="preserve">. By ensuring that complex technological systems are integrated efficiently, securely, and sustainably, these professionals enable the city to overcome its infrastructural challenges while capitalizing on its immense economic potential. As Johannesburg continues to assert its position as a leading African metropolis, the demand for skilled systems thinkers will only grow, making this one of the most critical career paths for the nation's future development.</w:t>
      </w:r>
    </w:p>
    <w:p>
      <w:pPr>
        <w:pStyle w:val="BodyText"/>
      </w:pPr>
      <w:r>
        <w:t xml:space="preserve">© 2023 Essay on Systems Engineering in South Africa Johannesburg. All rights reserved.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South Africa Johannesburg</dc:title>
  <dc:creator/>
  <dc:language>en</dc:language>
  <cp:keywords/>
  <dcterms:created xsi:type="dcterms:W3CDTF">2026-07-29T20:33:53Z</dcterms:created>
  <dcterms:modified xsi:type="dcterms:W3CDTF">2026-07-29T20:33:53Z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