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Valencia</w:t>
      </w:r>
    </w:p>
    <w:bookmarkStart w:id="20" w:name="X876257579975d78f1ade59c4d4f3fc402492ba1"/>
    <w:p>
      <w:pPr>
        <w:pStyle w:val="Heading1"/>
      </w:pPr>
      <w:r>
        <w:t xml:space="preserve">The Strategic Role of the Systems Engineer in the Technological Ecosystem of Spain, Valencia</w:t>
      </w:r>
    </w:p>
    <w:p>
      <w:pPr>
        <w:pStyle w:val="FirstParagraph"/>
      </w:pPr>
      <w:r>
        <w:t xml:space="preserve">In the contemporary landscape of global technology and industrial innovation, few professions bridge the critical gap between theoretical computer science and practical engineering application as effectively as that of a</w:t>
      </w:r>
      <w:r>
        <w:t xml:space="preserve"> </w:t>
      </w:r>
      <w:r>
        <w:rPr>
          <w:bCs/>
          <w:b/>
        </w:rPr>
        <w:t xml:space="preserve">Systems Engineer</w:t>
      </w:r>
      <w:r>
        <w:t xml:space="preserve">. This role is not merely technical but holistic, requiring an understanding of hardware, software, networking, data management, and human interaction within complex operational frameworks. Nowhere is this multifaceted role more vital than in</w:t>
      </w:r>
      <w:r>
        <w:t xml:space="preserve"> </w:t>
      </w:r>
      <w:r>
        <w:rPr>
          <w:bCs/>
          <w:b/>
        </w:rPr>
        <w:t xml:space="preserve">Spain Valencia</w:t>
      </w:r>
      <w:r>
        <w:t xml:space="preserve">, a region undergoing a profound digital transformation that blends traditional industrial strength with cutting-edge smart city initiatives. This essay explores the indispensable nature of the</w:t>
      </w:r>
      <w:r>
        <w:t xml:space="preserve"> </w:t>
      </w:r>
      <w:r>
        <w:rPr>
          <w:bCs/>
          <w:b/>
        </w:rPr>
        <w:t xml:space="preserve">Systems Engineer</w:t>
      </w:r>
      <w:r>
        <w:t xml:space="preserve">, contextualizing their contributions within the specific economic, cultural, and infrastructural dynamics of</w:t>
      </w:r>
      <w:r>
        <w:t xml:space="preserve"> </w:t>
      </w:r>
      <w:r>
        <w:rPr>
          <w:bCs/>
          <w:b/>
        </w:rPr>
        <w:t xml:space="preserve">Spain Valencia</w:t>
      </w:r>
      <w:r>
        <w:t xml:space="preserve">.</w:t>
      </w:r>
    </w:p>
    <w:p>
      <w:pPr>
        <w:pStyle w:val="BodyText"/>
      </w:pPr>
      <w:r>
        <w:t xml:space="preserve">To understand the weight of this profession, one must first define what a</w:t>
      </w:r>
      <w:r>
        <w:t xml:space="preserve"> </w:t>
      </w:r>
      <w:r>
        <w:rPr>
          <w:bCs/>
          <w:b/>
        </w:rPr>
        <w:t xml:space="preserve">Systems EngineerSystems Engineer</w:t>
      </w:r>
      <w:r>
        <w:t xml:space="preserve"> </w:t>
      </w:r>
      <w:r>
        <w:t xml:space="preserve">ensures that these disparate elements work in harmony to achieve specific functional requirements while maintaining reliability, scalability, and security.</w:t>
      </w:r>
    </w:p>
    <w:p>
      <w:pPr>
        <w:pStyle w:val="BodyText"/>
      </w:pPr>
      <w:r>
        <w:t xml:space="preserve">The context of</w:t>
      </w:r>
      <w:r>
        <w:t xml:space="preserve"> </w:t>
      </w:r>
      <w:r>
        <w:rPr>
          <w:bCs/>
          <w:b/>
        </w:rPr>
        <w:t xml:space="preserve">Spain Valencia</w:t>
      </w:r>
      <w:r>
        <w:t xml:space="preserve"> </w:t>
      </w:r>
      <w:r>
        <w:t xml:space="preserve">provides a unique and compelling stage for this profession. Historically known for its agricultural roots and traditional manufacturing industries such as ceramics and textiles, Valencia has rapidly evolved into a hub for technology and innovation in the Mediterranean region. The city’s identity is no longer just tied to the Fallas festival or paella; it is increasingly defined by its status as a center for digital services, fintech, and sustainable urban development. This transition requires robust technical leadership, making the</w:t>
      </w:r>
      <w:r>
        <w:t xml:space="preserve"> </w:t>
      </w:r>
      <w:r>
        <w:rPr>
          <w:bCs/>
          <w:b/>
        </w:rPr>
        <w:t xml:space="preserve">Systems Engineer</w:t>
      </w:r>
      <w:r>
        <w:t xml:space="preserve"> </w:t>
      </w:r>
      <w:r>
        <w:t xml:space="preserve">a cornerstone of this modernization effort.</w:t>
      </w:r>
    </w:p>
    <w:p>
      <w:pPr>
        <w:pStyle w:val="BodyText"/>
      </w:pPr>
      <w:r>
        <w:t xml:space="preserve">One of the most significant areas where</w:t>
      </w:r>
      <w:r>
        <w:t xml:space="preserve"> </w:t>
      </w:r>
      <w:r>
        <w:rPr>
          <w:bCs/>
          <w:b/>
        </w:rPr>
        <w:t xml:space="preserve">Systems Engineers</w:t>
      </w:r>
      <w:r>
        <w:t xml:space="preserve">[1]</w:t>
      </w:r>
      <w:r>
        <w:t xml:space="preserve">s are reshaping</w:t>
      </w:r>
      <w:r>
        <w:t xml:space="preserve"> </w:t>
      </w:r>
      <w:r>
        <w:rPr>
          <w:bCs/>
          <w:b/>
        </w:rPr>
        <w:t xml:space="preserve">Spain ValenciaSystems Engineer</w:t>
      </w:r>
      <w:r>
        <w:t xml:space="preserve"> </w:t>
      </w:r>
      <w:r>
        <w:t xml:space="preserve">is essential in designing these interconnected networks. They must ensure that data flowing from sensors across the city integrates seamlessly with municipal databases, allowing for real-time decision-making. For instance, optimizing traffic flow requires not just algorithms, but a system architecture that can handle massive amounts of data without latency or failure. The</w:t>
      </w:r>
      <w:r>
        <w:t xml:space="preserve"> </w:t>
      </w:r>
      <w:r>
        <w:rPr>
          <w:bCs/>
          <w:b/>
        </w:rPr>
        <w:t xml:space="preserve">Systems Engineer</w:t>
      </w:r>
      <w:r>
        <w:t xml:space="preserve"> </w:t>
      </w:r>
      <w:r>
        <w:t xml:space="preserve">in</w:t>
      </w:r>
    </w:p>
    <w:p>
      <w:pPr>
        <w:pStyle w:val="BodyText"/>
      </w:pPr>
      <w:r>
        <w:t xml:space="preserve">Spain Valencia is thus a guardian of urban efficiency and citizen convenience.</w:t>
      </w:r>
    </w:p>
    <w:p>
      <w:pPr>
        <w:pStyle w:val="BodyText"/>
      </w:pPr>
      <w:r>
        <w:t xml:space="preserve">Beyond urban infrastructure, the industrial sector in Valencia continues to be the economic backbone of the region. However, Industry 4.0 is revolutionizing how factories operate. The integration of robotics, artificial intelligence, and automated logistics systems demands sophisticated system-level oversight. In Valencia’s extensive manufacturing zones,</w:t>
      </w:r>
      <w:r>
        <w:t xml:space="preserve"> </w:t>
      </w:r>
      <w:r>
        <w:rPr>
          <w:bCs/>
          <w:b/>
        </w:rPr>
        <w:t xml:space="preserve">Systems Engineers</w:t>
      </w:r>
      <w:r>
        <w:t xml:space="preserve">[1]</w:t>
      </w:r>
      <w:r>
        <w:t xml:space="preserve">s design workflows where mechanical systems communicate with enterprise resource planning (ERP) software. This ensures that production lines are agile and responsive to market demands. Without the architectural vision provided by a</w:t>
      </w:r>
    </w:p>
    <w:p>
      <w:pPr>
        <w:pStyle w:val="BodyText"/>
      </w:pPr>
      <w:r>
        <w:t xml:space="preserve">Systems Engineer, these advanced technologies would remain isolated tools rather than integrated, productive assets.</w:t>
      </w:r>
    </w:p>
    <w:p>
      <w:pPr>
        <w:pStyle w:val="BodyText"/>
      </w:pPr>
      <w:r>
        <w:t xml:space="preserve">Furthermore, the technological ecosystem of</w:t>
      </w:r>
    </w:p>
    <w:p>
      <w:pPr>
        <w:pStyle w:val="BodyText"/>
      </w:pPr>
      <w:r>
        <w:t xml:space="preserve">Spain Valencia</w:t>
      </w:r>
      <w:r>
        <w:t xml:space="preserve">[1]</w:t>
      </w:r>
      <w:r>
        <w:t xml:space="preserve">s is heavily supported by its academic institutions and startup incubators. The University of Valencia and other local polytechnics produce a steady stream of engineering talent, but it is the</w:t>
      </w:r>
    </w:p>
    <w:p>
      <w:pPr>
        <w:pStyle w:val="BodyText"/>
      </w:pPr>
      <w:r>
        <w:t xml:space="preserve">Systems Engineer who often mentors junior professionals in bridging the gap between academic theory and industrial reality. In the vibrant startup scene centered around hubs like Valbrain or various tech parks along the Mediterranean coast,</w:t>
      </w:r>
    </w:p>
    <w:p>
      <w:pPr>
        <w:pStyle w:val="BodyText"/>
      </w:pPr>
      <w:r>
        <w:t xml:space="preserve">Systems Engineers</w:t>
      </w:r>
      <w:r>
        <w:t xml:space="preserve">[1]</w:t>
      </w:r>
      <w:r>
        <w:t xml:space="preserve">s play a critical role in product development. They help startups scale their solutions by ensuring that initial prototypes can evolve into robust, secure, and maintainable commercial products.</w:t>
      </w:r>
    </w:p>
    <w:p>
      <w:pPr>
        <w:pStyle w:val="BodyText"/>
      </w:pPr>
      <w:r>
        <w:t xml:space="preserve">The cultural aspect of working as a</w:t>
      </w:r>
    </w:p>
    <w:p>
      <w:pPr>
        <w:pStyle w:val="BodyText"/>
      </w:pPr>
      <w:r>
        <w:t xml:space="preserve">Systems Engineer in</w:t>
      </w:r>
    </w:p>
    <w:p>
      <w:pPr>
        <w:pStyle w:val="BodyText"/>
      </w:pPr>
      <w:r>
        <w:t xml:space="preserve">Spain Valencia</w:t>
      </w:r>
      <w:r>
        <w:t xml:space="preserve">[1]</w:t>
      </w:r>
      <w:r>
        <w:t xml:space="preserve">s also deserves mention. The Spanish work culture emphasizes collaboration and interpersonal connection. Consequently, the communication skills of a</w:t>
      </w:r>
    </w:p>
    <w:p>
      <w:pPr>
        <w:pStyle w:val="BodyText"/>
      </w:pPr>
      <w:r>
        <w:t xml:space="preserve">Systems Engineer</w:t>
      </w:r>
      <w:r>
        <w:t xml:space="preserve">[1]</w:t>
      </w:r>
      <w:r>
        <w:t xml:space="preserve">s are as important as their technical acumen. They act as translators between stakeholders who may have non-technical backgrounds and the development teams executing the code or building the hardware. In</w:t>
      </w:r>
    </w:p>
    <w:p>
      <w:pPr>
        <w:pStyle w:val="BodyText"/>
      </w:pPr>
      <w:r>
        <w:t xml:space="preserve">Spain Valencia, where business relationships are often built on trust and long-term engagement, this soft skill set is invaluable for project success.</w:t>
      </w:r>
    </w:p>
    <w:p>
      <w:pPr>
        <w:pStyle w:val="BodyText"/>
      </w:pPr>
      <w:r>
        <w:t xml:space="preserve">Looking toward the future, sustainability remains a key driver for technology in</w:t>
      </w:r>
    </w:p>
    <w:p>
      <w:pPr>
        <w:pStyle w:val="BodyText"/>
      </w:pPr>
      <w:r>
        <w:t xml:space="preserve">Spain Valencia</w:t>
      </w:r>
      <w:r>
        <w:t xml:space="preserve">[1]</w:t>
      </w:r>
      <w:r>
        <w:t xml:space="preserve">s. With Spain’s national commitments to green energy and carbon neutrality,</w:t>
      </w:r>
    </w:p>
    <w:p>
      <w:pPr>
        <w:pStyle w:val="BodyText"/>
      </w:pPr>
      <w:r>
        <w:t xml:space="preserve">Systems Engineers</w:t>
      </w:r>
      <w:r>
        <w:t xml:space="preserve">[1]</w:t>
      </w:r>
      <w:r>
        <w:t xml:space="preserve">s are tasked with designing systems that minimize environmental impact. This includes optimizing data centers for energy efficiency, managing smart grids that integrate renewable energy sources from the sun-drenched landscapes of the Valencian Community, and developing logistics systems that reduce carbon footprints. The</w:t>
      </w:r>
    </w:p>
    <w:p>
      <w:pPr>
        <w:pStyle w:val="BodyText"/>
      </w:pPr>
      <w:r>
        <w:t xml:space="preserve">Systems Engineer</w:t>
      </w:r>
      <w:r>
        <w:t xml:space="preserve">[1]</w:t>
      </w:r>
      <w:r>
        <w:t xml:space="preserve">s role is therefore not only about technical proficiency but also about ethical responsibility and environmental stewardship.</w:t>
      </w:r>
    </w:p>
    <w:p>
      <w:pPr>
        <w:pStyle w:val="BodyText"/>
      </w:pPr>
      <w:r>
        <w:t xml:space="preserve">In conclusion, the</w:t>
      </w:r>
    </w:p>
    <w:p>
      <w:pPr>
        <w:pStyle w:val="BodyText"/>
      </w:pPr>
      <w:r>
        <w:t xml:space="preserve">Systems Engineer</w:t>
      </w:r>
      <w:r>
        <w:t xml:space="preserve">[1]</w:t>
      </w:r>
      <w:r>
        <w:t xml:space="preserve">s profession is a linchpin in the modern technological fabric of</w:t>
      </w:r>
    </w:p>
    <w:p>
      <w:pPr>
        <w:pStyle w:val="BodyText"/>
      </w:pPr>
      <w:r>
        <w:t xml:space="preserve">Spain Valencia</w:t>
      </w:r>
      <w:r>
        <w:t xml:space="preserve">[1]</w:t>
      </w:r>
      <w:r>
        <w:t xml:space="preserve">s. From enhancing smart city functionalities and revolutionizing traditional industries to fostering innovation in the startup ecosystem and promoting sustainable practices, their impact is pervasive. As</w:t>
      </w:r>
    </w:p>
    <w:p>
      <w:pPr>
        <w:pStyle w:val="BodyText"/>
      </w:pPr>
      <w:r>
        <w:t xml:space="preserve">Spain Valencia</w:t>
      </w:r>
      <w:r>
        <w:t xml:space="preserve">[1]</w:t>
      </w:r>
      <w:r>
        <w:t xml:space="preserve">s continues to assert its position as a leading technological hub in Southern Europe, the demand for skilled</w:t>
      </w:r>
    </w:p>
    <w:p>
      <w:pPr>
        <w:pStyle w:val="BodyText"/>
      </w:pPr>
      <w:r>
        <w:t xml:space="preserve">Systems Engineers</w:t>
      </w:r>
      <w:r>
        <w:t xml:space="preserve">[1]</w:t>
      </w:r>
      <w:r>
        <w:t xml:space="preserve">s will only grow. They are the architects of our digital future, ensuring that technology serves humanity effectively, efficiently, and sustainably within this dynamic Mediterranean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the Technological Ecosystem of Spain, Valencia</dc:title>
  <dc:creator/>
  <cp:keywords/>
  <dcterms:created xsi:type="dcterms:W3CDTF">2026-07-29T16:49:16Z</dcterms:created>
  <dcterms:modified xsi:type="dcterms:W3CDTF">2026-07-29T16:49:16Z</dcterms:modified>
</cp:coreProperties>
</file>

<file path=docProps/custom.xml><?xml version="1.0" encoding="utf-8"?>
<Properties xmlns="http://schemas.openxmlformats.org/officeDocument/2006/custom-properties" xmlns:vt="http://schemas.openxmlformats.org/officeDocument/2006/docPropsVTypes"/>
</file>