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8" w:name="X956cec5156c9afd383a4a6bc92f68d7c23ebc87"/>
    <w:p>
      <w:pPr>
        <w:pStyle w:val="Heading1"/>
      </w:pPr>
      <w:r>
        <w:t xml:space="preserve">The Role of the Systems Engineer in the United Arab Emirates Abu Dhabi</w:t>
      </w:r>
    </w:p>
    <w:p>
      <w:pPr>
        <w:pStyle w:val="FirstParagraph"/>
      </w:pPr>
      <w:r>
        <w:t xml:space="preserve">In an era defined by rapid digital transformation and infrastructural expansion, the role of</w:t>
      </w:r>
      <w:r>
        <w:t xml:space="preserve"> </w:t>
      </w:r>
      <w:r>
        <w:rPr>
          <w:bCs/>
          <w:b/>
        </w:rPr>
        <w:t xml:space="preserve">Systems Engineer</w:t>
      </w:r>
      <w:r>
        <w:t xml:space="preserve"> </w:t>
      </w:r>
      <w:r>
        <w:t xml:space="preserve">has become pivotal across global industries. Nowhere is this more evident than in</w:t>
      </w:r>
    </w:p>
    <w:p>
      <w:pPr>
        <w:pStyle w:val="BodyText"/>
      </w:pPr>
      <w:r>
        <w:t xml:space="preserve">United Arab Emirates Abu Dhabi, a region that has positioned itself as a futuristic hub for technology, sustainability, and innovation. As the capital city evolves into a smart metropolis with ambitious goals under its Vision 2030 framework, the demand for skilled professionals capable of designing complex integrated solutions is at an all-time high. This essay explores how</w:t>
      </w:r>
    </w:p>
    <w:p>
      <w:pPr>
        <w:pStyle w:val="BodyText"/>
      </w:pPr>
      <w:r>
        <w:t xml:space="preserve">Systems Engineer practice aligns perfectly with the developmental needs of</w:t>
      </w:r>
    </w:p>
    <w:p>
      <w:pPr>
        <w:pStyle w:val="BodyText"/>
      </w:pPr>
      <w:r>
        <w:t xml:space="preserve">United Arab Emirates Abu Dhabi, highlighting key sectors requiring these critical skills.</w:t>
      </w:r>
    </w:p>
    <w:bookmarkStart w:id="20" w:name="Xadf5d7ea5a8797399501fe8f9936b3c54be8b0f"/>
    <w:p>
      <w:pPr>
        <w:pStyle w:val="Heading2"/>
      </w:pPr>
      <w:r>
        <w:t xml:space="preserve">The Evolution of Urban Infrastructure in United Arab Emirates Abu Dhabi</w:t>
      </w:r>
    </w:p>
    <w:p>
      <w:pPr>
        <w:pStyle w:val="FirstParagraph"/>
      </w:pPr>
      <w:r>
        <w:t xml:space="preserve">A</w:t>
      </w:r>
    </w:p>
    <w:p>
      <w:pPr>
        <w:pStyle w:val="BodyText"/>
      </w:pPr>
      <w:r>
        <w:t xml:space="preserve">b</w:t>
      </w:r>
    </w:p>
    <w:p>
      <w:pPr>
        <w:pStyle w:val="BodyText"/>
      </w:pPr>
      <w:r>
        <w:t xml:space="preserve">dhu Dhabi's transformation from a modest trading port to one of the world’s most advanced cities serves as both inspiration and challenge for engineers tasked with maintaining its growth trajectory. The city boasts cutting-edge projects suchas Masdar City—a pioneering sustainable urban development—and extensive initiatives focused on renewable energy integration, smart traffic management systems ,and intelligent building technologies . These endeavors require precise coordination between multiple subsystems including electrical networks telecommunications protocols data analytics platforms environmental controls etcetera Herein lies the essence of</w:t>
      </w:r>
      <w:r>
        <w:t xml:space="preserve"> </w:t>
      </w:r>
      <w:r>
        <w:rPr>
          <w:bCs/>
          <w:b/>
        </w:rPr>
        <w:t xml:space="preserve">Systems Engineer</w:t>
      </w:r>
      <w:r>
        <w:t xml:space="preserve"> </w:t>
      </w:r>
      <w:r>
        <w:t xml:space="preserve">work: ensuring seamless interaction among disparate components while optimizing overall performance.</w:t>
      </w:r>
    </w:p>
    <w:bookmarkEnd w:id="20"/>
    <w:bookmarkStart w:id="22" w:name="Xe5975a187a5e2b0dbeabec4ebf7e11678c0ffce"/>
    <w:p>
      <w:pPr>
        <w:pStyle w:val="Heading2"/>
      </w:pPr>
      <w:r>
        <w:t xml:space="preserve">Defining the Scope of Systems Engineering</w:t>
      </w:r>
    </w:p>
    <w:p>
      <w:pPr>
        <w:pStyle w:val="FirstParagraph"/>
      </w:pPr>
      <w:r>
        <w:t xml:space="preserve">A</w:t>
      </w:r>
    </w:p>
    <w:p>
      <w:pPr>
        <w:pStyle w:val="BodyText"/>
      </w:pPr>
      <w:r>
        <w:t xml:space="preserve">s</w:t>
      </w:r>
    </w:p>
    <w:p>
      <w:pPr>
        <w:pStyle w:val="BodyText"/>
      </w:pPr>
      <w:r>
        <w:t xml:space="preserve">defined by international standards like INCOSE (International Council on Systems Engineering), systems engineering encompasses holistic approaches towards solving problems involving large-scale interrelated elements. Unlike traditional disciplines which focus narrowly within specific domains such as software coding or mechanical design ,system engineers adopt interdisciplinary perspectives enabling them to bridge gaps between various technical fields crucial for delivering comprehensive solutions tailored specifically toward unique challenges faced by places like</w:t>
      </w:r>
      <w:r>
        <w:t xml:space="preserve"> </w:t>
      </w:r>
      <w:r>
        <w:rPr>
          <w:bCs/>
          <w:b/>
        </w:rPr>
        <w:t xml:space="preserve">United Arab Emirates Abu Dhabi</w:t>
      </w:r>
      <w:r>
        <w:t xml:space="preserve">.</w:t>
      </w:r>
    </w:p>
    <w:bookmarkStart w:id="21" w:name="X371078bd7edc3724763664c3f72372634fb3c23"/>
    <w:p>
      <w:pPr>
        <w:pStyle w:val="Heading3"/>
      </w:pPr>
      <w:r>
        <w:t xml:space="preserve">Key Responsibilities of a Systems Engineer</w:t>
      </w:r>
    </w:p>
    <w:p>
      <w:pPr>
        <w:numPr>
          <w:ilvl w:val="0"/>
          <w:numId w:val="1001"/>
        </w:numPr>
        <w:pStyle w:val="Compact"/>
      </w:pPr>
      <w:r>
        <w:rPr>
          <w:bCs/>
          <w:b/>
        </w:rPr>
        <w:t xml:space="preserve">Requirement Analysis :</w:t>
      </w:r>
      <w:r>
        <w:t xml:space="preserve">&lt; li &gt;&lt; strong &gt;System Architecture Design: Creating blueprints outlining logical physical connections amongst subsystems ensuring scalability flexibility maintainability over time.&lt; li &gt;&lt; strong &gt;Integration Testing :&lt; /strong&gt; Conducting rigorous simulations validating functionality prior actual implementation minimizing risks associated with unforeseen complications during deployment phase.</w:t>
      </w:r>
    </w:p>
    <w:p>
      <w:pPr>
        <w:numPr>
          <w:ilvl w:val="0"/>
          <w:numId w:val="1001"/>
        </w:numPr>
        <w:pStyle w:val="Compact"/>
      </w:pPr>
      <w:r>
        <w:rPr>
          <w:bCs/>
          <w:b/>
        </w:rPr>
        <w:t xml:space="preserve">Lifecycle Management :</w:t>
      </w:r>
      <w:r>
        <w:t xml:space="preserve">Maintaining oversight throughout entire lifespan starting initial conception final decommissionment guaranteeing optimal resource utilization maximal ROI return on investment achieved.</w:t>
      </w:r>
    </w:p>
    <w:bookmarkEnd w:id="21"/>
    <w:bookmarkEnd w:id="22"/>
    <w:bookmarkStart w:id="24" w:name="X167dff162c423ee2beaa1f5676f1f811f56fcd1"/>
    <w:p>
      <w:pPr>
        <w:pStyle w:val="Heading2"/>
      </w:pPr>
      <w:r>
        <w:t xml:space="preserve">Sectors Requiring Strong Systems Engineering Expertise</w:t>
      </w:r>
    </w:p>
    <w:p>
      <w:pPr>
        <w:pStyle w:val="FirstParagraph"/>
      </w:pPr>
      <w:r>
        <w:t xml:space="preserve">The application scope of</w:t>
      </w:r>
      <w:r>
        <w:t xml:space="preserve"> </w:t>
      </w:r>
      <w:r>
        <w:rPr>
          <w:bCs/>
          <w:b/>
        </w:rPr>
        <w:t xml:space="preserve">Systems Engineer</w:t>
      </w:r>
      <w:r>
        <w:t xml:space="preserve"> </w:t>
      </w:r>
      <w:r>
        <w:t xml:space="preserve">capabilities extends across numerous vital sectors within</w:t>
      </w:r>
    </w:p>
    <w:p>
      <w:pPr>
        <w:pStyle w:val="BodyText"/>
      </w:pPr>
      <w:r>
        <w:t xml:space="preserve">United Arab Emirates Abu Dhabi:</w:t>
      </w:r>
    </w:p>
    <w:bookmarkStart w:id="23" w:name="aerospace-and-defense"/>
    <w:p>
      <w:pPr>
        <w:pStyle w:val="Heading3"/>
      </w:pPr>
      <w:r>
        <w:t xml:space="preserve">Aerospace And Defense</w:t>
      </w:r>
    </w:p>
    <w:p>
      <w:pPr>
        <w:pStyle w:val="FirstParagraph"/>
      </w:pPr>
      <w:r>
        <w:t xml:space="preserve">P Given its strategic location geopolitical significance military presence growing aviation sector aerospace defense industry plays crucial part economy. System engineers contribute significantly through designing sophisticated avionics guidance navigation control mechanisms protecting national security interests safeguarding airspace integrity.</w:t>
      </w:r>
    </w:p>
    <w:bookmarkEnd w:id="23"/>
    <w:bookmarkEnd w:id="24"/>
    <w:bookmarkStart w:id="25" w:name="X22ad30fd9892e3fe222bf719dab73e50f43ac7b"/>
    <w:p>
      <w:pPr>
        <w:pStyle w:val="Heading2"/>
      </w:pPr>
      <w:r>
        <w:t xml:space="preserve">Energy Sector Transition Towards Sustainability</w:t>
      </w:r>
    </w:p>
    <w:p>
      <w:pPr>
        <w:pStyle w:val="FirstParagraph"/>
      </w:pPr>
      <w:r>
        <w:t xml:space="preserve">With commitments towards reducing carbon footprint transitioning away from fossil fuels becoming central focus national agenda system engineers play indispensable roles developing innovative solar wind geothermal energy harvesting techniques enhancing grid reliability efficiency promoting renewable sources adoption widely throughout society.</w:t>
      </w:r>
    </w:p>
    <w:p>
      <w:pPr>
        <w:pStyle w:val="BodyText"/>
      </w:pPr>
      <w:r>
        <w:t xml:space="preserve">H3&gt;Smart Cities Initiatives</w:t>
      </w:r>
    </w:p>
    <w:p>
      <w:pPr>
        <w:pStyle w:val="BodyText"/>
      </w:pPr>
      <w:r>
        <w:t xml:space="preserve">Moving beyond basic infrastructure improvements efforts shift toward creating fully integrated smart environments where IoT internet of things devices communicate efficiently facilitating real-time monitoring predictive maintenance capabilities improving quality life citizens significantly reducing operational costs municipalities achieve greater transparency accountability public service delivery mechanisms streamlined dramatically thanks advanced analytics algorithms employed effectively.</w:t>
      </w:r>
    </w:p>
    <w:bookmarkEnd w:id="25"/>
    <w:bookmarkStart w:id="26" w:name="Xd678afec2cac715ecb2bbda35f8170f0efeb35d"/>
    <w:p>
      <w:pPr>
        <w:pStyle w:val="Heading2"/>
      </w:pPr>
      <w:r>
        <w:t xml:space="preserve">Challenges Faced By Systems Engineers In United Arab Emirates Abu Dhabi</w:t>
      </w:r>
    </w:p>
    <w:p>
      <w:pPr>
        <w:pStyle w:val="FirstParagraph"/>
      </w:pPr>
      <w:r>
        <w:t xml:space="preserve">Despite abundant opportunities several hurdles remain constant obstacles facing practitioners working diligently towards achieving envisioned futures:</w:t>
      </w:r>
    </w:p>
    <w:p>
      <w:pPr>
        <w:numPr>
          <w:ilvl w:val="0"/>
          <w:numId w:val="1002"/>
        </w:numPr>
        <w:pStyle w:val="Compact"/>
      </w:pPr>
      <w:r>
        <w:t xml:space="preserve">Diversity Cultural Sensitivity Navigating multicultural workforce demands high emotional intelligence adaptability openness cross-cultural communication skills essential fostering collaborative spirit among team members originating different backgrounds linguistic traditions.</w:t>
      </w:r>
    </w:p>
    <w:bookmarkEnd w:id="26"/>
    <w:bookmarkStart w:id="27" w:name="X2612ce95e17184402604457cda388f1c2675c92"/>
    <w:p>
      <w:pPr>
        <w:pStyle w:val="Heading2"/>
      </w:pPr>
      <w:r>
        <w:t xml:space="preserve">Future Prospects For Systems Engineers In The Region</w:t>
      </w:r>
    </w:p>
    <w:p>
      <w:pPr>
        <w:pStyle w:val="FirstParagraph"/>
      </w:pPr>
      <w:r>
        <w:t xml:space="preserve">Looking ahead projections indicate sustained demand for qualified professionals skilled in applying principles outlined herein driving forward progress initiatives aimed at elevating status</w:t>
      </w:r>
      <w:r>
        <w:t xml:space="preserve"> </w:t>
      </w:r>
      <w:r>
        <w:rPr>
          <w:bCs/>
          <w:b/>
        </w:rPr>
        <w:t xml:space="preserve">United Arab Emirates Abu Dhabi</w:t>
      </w:r>
      <w:r>
        <w:t xml:space="preserve"> </w:t>
      </w:r>
      <w:r>
        <w:t xml:space="preserve">onto world stage recognized leader innovation excellence across numerous domains.</w:t>
      </w:r>
    </w:p>
    <w:p>
      <w:pPr>
        <w:pStyle w:val="BlockText"/>
      </w:pPr>
      <w:r>
        <w:t xml:space="preserve">"The future belongs to those who believe in the beauty of their dreams." - Eleanor Roosevelt</w:t>
      </w:r>
    </w:p>
    <w:p>
      <w:pPr>
        <w:pStyle w:val="FirstParagraph"/>
      </w:pPr>
      <w:r>
        <w:t xml:space="preserve">This sentiment resonates deeply within context discussed herein reminding us importance holding onto aspirations pursuing ambitious targets set forth collectively striving towards creating brighter tomorrows today tomorrow henceforth forevermore!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Systems Engineer in the United Arab Emirates Abu Dhabi</dc:title>
  <dc:creator/>
  <dc:language>en</dc:language>
  <cp:keywords/>
  <dcterms:created xsi:type="dcterms:W3CDTF">2026-07-29T15:00:28Z</dcterms:created>
  <dcterms:modified xsi:type="dcterms:W3CDTF">2026-07-29T15:00:28Z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