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eafdf67ac6beba159f42fe72b0bfc5ce48c0b47"/>
    <w:p>
      <w:pPr>
        <w:pStyle w:val="Heading1"/>
      </w:pPr>
      <w:r>
        <w:t xml:space="preserve">Bridging Complexity and Innovation: The Critical Role of the Systems Engineer in United States Chicago</w:t>
      </w:r>
    </w:p>
    <w:p>
      <w:pPr>
        <w:pStyle w:val="FirstParagraph"/>
      </w:pPr>
      <w:r>
        <w:t xml:space="preserve">In the dynamic landscape of modern technology and urban development, few professions embody the intersection of technical rigor and strategic vision as profoundly as that of a</w:t>
      </w:r>
      <w:r>
        <w:t xml:space="preserve"> </w:t>
      </w:r>
      <w:r>
        <w:rPr>
          <w:bCs/>
          <w:b/>
        </w:rPr>
        <w:t xml:space="preserve">Systems Engineer</w:t>
      </w:r>
      <w:r>
        <w:t xml:space="preserve">. This profession is not merely about coding or hardware maintenance; it is about holistic integration, ensuring that disparate components function as a cohesive whole. When we examine this role within the specific context of</w:t>
      </w:r>
      <w:r>
        <w:t xml:space="preserve"> </w:t>
      </w:r>
      <w:r>
        <w:rPr>
          <w:bCs/>
          <w:b/>
        </w:rPr>
        <w:t xml:space="preserve">United States Chicago</w:t>
      </w:r>
      <w:r>
        <w:t xml:space="preserve">, a city renowned for its architectural prowess, economic diversity, and technological ambition, the importance of the Systems Engineer becomes even more pronounced. This essay explores how Systems Engineers serve as the backbone of infrastructure in United States Chicago, driving innovation across industries ranging from transportation and healthcare to financial services.</w:t>
      </w:r>
    </w:p>
    <w:bookmarkStart w:id="20" w:name="the-essence-of-systems-engineering"/>
    <w:p>
      <w:pPr>
        <w:pStyle w:val="Heading2"/>
      </w:pPr>
      <w:r>
        <w:t xml:space="preserve">The Essence of Systems Engineering</w:t>
      </w:r>
    </w:p>
    <w:p>
      <w:pPr>
        <w:pStyle w:val="FirstParagraph"/>
      </w:pPr>
      <w:r>
        <w:t xml:space="preserve">To understand the impact within any city, one must first define the core discipline. A</w:t>
      </w:r>
      <w:r>
        <w:t xml:space="preserve"> </w:t>
      </w:r>
      <w:r>
        <w:rPr>
          <w:bCs/>
          <w:b/>
        </w:rPr>
        <w:t xml:space="preserve">Systems Engineer</w:t>
      </w:r>
      <w:r>
        <w:t xml:space="preserve"> </w:t>
      </w:r>
      <w:r>
        <w:t xml:space="preserve">is an expert who oversees the design and integration of a complex system over its life cycle from concept development and design through production, operation, and disposal. Unlike software engineers who may focus on specific applications or hardware technicians who handle individual machines, Systems Engineers look at the "big picture." They ask questions such as: How does this server farm interact with the cooling infrastructure? How does the data flow from a mobile app to the backend database securely? How do regulatory compliance requirements influence architectural choices?</w:t>
      </w:r>
    </w:p>
    <w:p>
      <w:pPr>
        <w:pStyle w:val="BodyText"/>
      </w:pPr>
      <w:r>
        <w:t xml:space="preserve">This holistic approach requires a unique blend of skills. A Systems Engineer must possess deep technical knowledge in various domains, including software development, network security, mechanical engineering principles, and project management. Furthermore, they must be adept communicators who can bridge the gap between technical teams and business stakeholders. They translate business requirements into technical specifications and ensure that the final solution meets both functional needs and performance metrics.</w:t>
      </w:r>
    </w:p>
    <w:bookmarkEnd w:id="20"/>
    <w:bookmarkStart w:id="21" w:name="Xa69956bcbaa06fce8c4dd4a87e830cbcdfb2426"/>
    <w:p>
      <w:pPr>
        <w:pStyle w:val="Heading2"/>
      </w:pPr>
      <w:r>
        <w:t xml:space="preserve">The Unique Context of United States Chicago</w:t>
      </w:r>
    </w:p>
    <w:p>
      <w:pPr>
        <w:pStyle w:val="FirstParagraph"/>
      </w:pPr>
      <w:r>
        <w:rPr>
          <w:bCs/>
          <w:b/>
        </w:rPr>
        <w:t xml:space="preserve">United States Chicago</w:t>
      </w:r>
      <w:r>
        <w:t xml:space="preserve">, often referred to simply as "the Windy City," is a metropolitan hub that presents a unique set of challenges and opportunities for technology integration. As the third-largest city in the country, Chicago serves as a critical node in North America’s infrastructure network. It is a global leader in finance, commodities trading, transportation, and telecommunications. This economic diversity means that the</w:t>
      </w:r>
      <w:r>
        <w:t xml:space="preserve"> </w:t>
      </w:r>
      <w:r>
        <w:rPr>
          <w:bCs/>
          <w:b/>
        </w:rPr>
        <w:t xml:space="preserve">Systems Engineer</w:t>
      </w:r>
      <w:r>
        <w:t xml:space="preserve"> </w:t>
      </w:r>
      <w:r>
        <w:t xml:space="preserve">working here must be versatile enough to handle vastly different industry standards.</w:t>
      </w:r>
    </w:p>
    <w:p>
      <w:pPr>
        <w:pStyle w:val="BodyText"/>
      </w:pPr>
      <w:r>
        <w:t xml:space="preserve">The city’s legacy as an industrial powerhouse has left behind complex legacy systems that need modernization. Simultaneously, Chicago is rapidly evolving into a tech hub, attracting startups and major corporations alike. This duality creates a high demand for Systems Engineers who can not only build new greenfield applications but also integrate new technologies with older, existing infrastructure. The challenge in</w:t>
      </w:r>
      <w:r>
        <w:t xml:space="preserve"> </w:t>
      </w:r>
      <w:r>
        <w:rPr>
          <w:bCs/>
          <w:b/>
        </w:rPr>
        <w:t xml:space="preserve">United States Chicago</w:t>
      </w:r>
      <w:r>
        <w:t xml:space="preserve"> </w:t>
      </w:r>
      <w:r>
        <w:t xml:space="preserve">is maintaining resilience and efficiency while scaling for growth.</w:t>
      </w:r>
    </w:p>
    <w:bookmarkEnd w:id="21"/>
    <w:bookmarkStart w:id="22" w:name="sector-specific-impacts"/>
    <w:p>
      <w:pPr>
        <w:pStyle w:val="Heading2"/>
      </w:pPr>
      <w:r>
        <w:t xml:space="preserve">Sector-Specific Impacts</w:t>
      </w:r>
    </w:p>
    <w:p>
      <w:pPr>
        <w:pStyle w:val="FirstParagraph"/>
      </w:pPr>
      <w:r>
        <w:t xml:space="preserve">The influence of Systems Engineers in United States Chicago is most visible across several key sectors. In the realm of transportation, the city’s public transit authority relies heavily on complex system integrations to manage trains, buses, and signaling systems. A failure in one part of this system can cause cascading delays affecting millions of commuters daily. Systems Engineers are responsible for designing fault-tolerant architectures that ensure safety and reliability. They integrate real-time data analytics to optimize routes and predict maintenance needs before breakdowns occur.</w:t>
      </w:r>
    </w:p>
    <w:p>
      <w:pPr>
        <w:pStyle w:val="BodyText"/>
      </w:pPr>
      <w:r>
        <w:t xml:space="preserve">In the healthcare sector, Chicago is home to world-renowned institutions such as the University of Chicago Medicine and Northwestern Memorial Hospital. These facilities are increasingly adopting Internet of Things (IoT) devices, electronic health records (EHR), and telemedicine platforms. The Systems Engineer plays a pivotal role here in ensuring that patient data flows securely between departments while maintaining strict compliance with HIPAA regulations. They design interoperable systems that allow doctors to access critical information instantly, directly impacting patient outcomes.</w:t>
      </w:r>
    </w:p>
    <w:p>
      <w:pPr>
        <w:pStyle w:val="BodyText"/>
      </w:pPr>
      <w:r>
        <w:t xml:space="preserve">Furthermore, as a major financial center on par with New York City, Chicago’s derivatives and futures markets depend on ultra-low latency trading systems. Here, Systems Engineers optimize hardware-software interactions to ensure that trades are executed in microseconds. The precision required in this environment leaves no room for error, highlighting the critical nature of rigorous system validation and testing protocols employed by these engineers.</w:t>
      </w:r>
    </w:p>
    <w:bookmarkEnd w:id="22"/>
    <w:bookmarkStart w:id="23" w:name="challenges-and-future-outlook"/>
    <w:p>
      <w:pPr>
        <w:pStyle w:val="Heading2"/>
      </w:pPr>
      <w:r>
        <w:t xml:space="preserve">Challenges and Future Outlook</w:t>
      </w:r>
    </w:p>
    <w:p>
      <w:pPr>
        <w:pStyle w:val="FirstParagraph"/>
      </w:pPr>
      <w:r>
        <w:t xml:space="preserve">The role of the Systems Engineer is not without its challenges. In United States Chicago, rapid urbanization and climate change present new hurdles. Engineers must design systems that are sustainable and energy-efficient, contributing to the city’s green initiatives. Cybersecurity is another paramount concern; as cities become smarter, they also become more vulnerable to attacks. Systems Engineers must embed security into the very fabric of system design (Security by Design) rather than treating it as an afterthought.</w:t>
      </w:r>
    </w:p>
    <w:p>
      <w:pPr>
        <w:pStyle w:val="BodyText"/>
      </w:pPr>
      <w:r>
        <w:t xml:space="preserve">Looking ahead, the demand for skilled Systems Engineers in United States Chicago is expected to grow. The push toward automation, artificial intelligence, and smart city technologies requires professionals who can navigate the complexity of these emerging fields. Educational institutions in the region are responding by enhancing their engineering curricula to emphasize interdisciplinary learning and systems thinking.</w:t>
      </w:r>
    </w:p>
    <w:bookmarkEnd w:id="23"/>
    <w:bookmarkStart w:id="24" w:name="conclusion"/>
    <w:p>
      <w:pPr>
        <w:pStyle w:val="Heading2"/>
      </w:pPr>
      <w:r>
        <w:t xml:space="preserve">Conclusion</w:t>
      </w:r>
    </w:p>
    <w:p>
      <w:pPr>
        <w:pStyle w:val="FirstParagraph"/>
      </w:pPr>
      <w:r>
        <w:t xml:space="preserve">In conclusion, the Systems Engineer is a vital component of United States Chicago’s technological ecosystem. By bridging gaps between different technical disciplines and ensuring that complex systems operate seamlessly, these professionals enable the city to function efficiently and innovatively. Whether optimizing public transit, securing financial transactions, or improving healthcare delivery, their work underpins the quality of life for millions of residents. As</w:t>
      </w:r>
      <w:r>
        <w:t xml:space="preserve"> </w:t>
      </w:r>
      <w:r>
        <w:rPr>
          <w:bCs/>
          <w:b/>
        </w:rPr>
        <w:t xml:space="preserve">United States Chicago</w:t>
      </w:r>
      <w:r>
        <w:t xml:space="preserve"> </w:t>
      </w:r>
      <w:r>
        <w:t xml:space="preserve">continues to evolve as a global leader in commerce and culture, the role of the Systems Engineer will remain central to its success, driving progress through intelligent design and robust integration.</w:t>
      </w:r>
    </w:p>
    <w:p>
      <w:pPr>
        <w:pStyle w:val="BodyText"/>
      </w:pPr>
      <w:r>
        <w:rPr>
          <w:iCs/>
          <w:i/>
        </w:rPr>
        <w:t xml:space="preserve">This document highlights the strategic importance of Systems Engineering within the United States Chicago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United States Chicago</dc:title>
  <dc:creator/>
  <dc:language>en</dc:language>
  <cp:keywords/>
  <dcterms:created xsi:type="dcterms:W3CDTF">2026-07-29T03:33:17Z</dcterms:created>
  <dcterms:modified xsi:type="dcterms:W3CDTF">2026-07-29T03:33:17Z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