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25" w:name="X0f7aecd82a7b2240b781a7f892f515842ce8748"/>
    <w:p>
      <w:pPr>
        <w:pStyle w:val="Heading1"/>
      </w:pPr>
      <w:r>
        <w:t xml:space="preserve">Bridging Infrastructure and Innovation: The Critical Role of Systems Engineering in Venezuela Caracas</w:t>
      </w:r>
    </w:p>
    <w:p>
      <w:pPr>
        <w:pStyle w:val="FirstParagraph"/>
      </w:pPr>
      <w:r>
        <w:t xml:space="preserve">In the rapidly evolving landscape of global technology, the profession of</w:t>
      </w:r>
      <w:r>
        <w:t xml:space="preserve"> </w:t>
      </w:r>
      <w:r>
        <w:rPr>
          <w:bCs/>
          <w:b/>
        </w:rPr>
        <w:t xml:space="preserve">Systems Engineer</w:t>
      </w:r>
      <w:r>
        <w:t xml:space="preserve"> </w:t>
      </w:r>
      <w:r>
        <w:t xml:space="preserve">has emerged not merely as a technical role, but as a strategic imperative for national development. Nowhere is this more evident than in</w:t>
      </w:r>
      <w:r>
        <w:t xml:space="preserve"> </w:t>
      </w:r>
      <w:r>
        <w:rPr>
          <w:bCs/>
          <w:b/>
        </w:rPr>
        <w:t xml:space="preserve">Venezuela Caracas</w:t>
      </w:r>
      <w:r>
        <w:t xml:space="preserve">, a city that stands at a complex crossroads of historical infrastructure challenges and urgent technological modernization needs. As the capital and economic hub of Venezuela, Caracas presents unique opportunities for systems thinking to bridge gaps between legacy systems and future-ready digital infrastructures. This essay explores the multifaceted role of Systems Engineering in this specific context, highlighting how it serves as a catalyst for resilience, efficiency, and sustainable growth.</w:t>
      </w:r>
    </w:p>
    <w:bookmarkStart w:id="20" w:name="Xa2974bc62fd195c8f4e7b9d0a6752e425a17c04"/>
    <w:p>
      <w:pPr>
        <w:pStyle w:val="Heading2"/>
      </w:pPr>
      <w:r>
        <w:t xml:space="preserve">The Contextual Landscape of Venezuela Caracas</w:t>
      </w:r>
    </w:p>
    <w:p>
      <w:pPr>
        <w:pStyle w:val="FirstParagraph"/>
      </w:pPr>
      <w:r>
        <w:t xml:space="preserve">To understand the necessity of</w:t>
      </w:r>
      <w:r>
        <w:t xml:space="preserve"> </w:t>
      </w:r>
      <w:r>
        <w:rPr>
          <w:bCs/>
          <w:b/>
        </w:rPr>
        <w:t xml:space="preserve">Systems Engineer</w:t>
      </w:r>
      <w:r>
        <w:t xml:space="preserve"> </w:t>
      </w:r>
      <w:r>
        <w:t xml:space="preserve">expertise in</w:t>
      </w:r>
      <w:r>
        <w:t xml:space="preserve"> </w:t>
      </w:r>
      <w:r>
        <w:rPr>
          <w:bCs/>
          <w:b/>
        </w:rPr>
        <w:t xml:space="preserve">Venezuela Caracas</w:t>
      </w:r>
      <w:r>
        <w:t xml:space="preserve">, one must first appreciate the unique environmental and infrastructural context. The city has faced significant challenges over the past decade, including fluctuations in energy stability, telecommunications disruptions, and aging transportation networks. However,</w:t>
      </w:r>
      <w:r>
        <w:rPr>
          <w:iCs/>
          <w:i/>
        </w:rPr>
        <w:t xml:space="preserve">Venezuela Caracas</w:t>
      </w:r>
      <w:r>
        <w:t xml:space="preserve"> </w:t>
      </w:r>
      <w:r>
        <w:t xml:space="preserve">remains a dense urban center with high digital penetration rates among its youth and a resilient population eager for innovation. This duality creates a perfect storm of necessity: there is an urgent demand for solutions that can optimize limited resources while integrating modern technological frameworks.</w:t>
      </w:r>
    </w:p>
    <w:p>
      <w:pPr>
        <w:pStyle w:val="BodyText"/>
      </w:pPr>
      <w:r>
        <w:t xml:space="preserve">The role of the</w:t>
      </w:r>
      <w:r>
        <w:t xml:space="preserve"> </w:t>
      </w:r>
      <w:r>
        <w:rPr>
          <w:bCs/>
          <w:b/>
        </w:rPr>
        <w:t xml:space="preserve">Systems Engineer</w:t>
      </w:r>
      <w:r>
        <w:t xml:space="preserve"> </w:t>
      </w:r>
      <w:r>
        <w:t xml:space="preserve">here transcends traditional IT support. It involves holistic problem-solving that considers hardware, software, data processes, and human elements simultaneously. In a city where power grids are under stress and internet connectivity can be intermittent, systems engineers design robust architectures that ensure continuity. They create decentralized networks, offline-capable applications for critical services like healthcare and education, and efficient logistics algorithms that optimize transport routes amidst traffic congestion.</w:t>
      </w:r>
    </w:p>
    <w:bookmarkEnd w:id="20"/>
    <w:bookmarkStart w:id="21" w:name="Xfe0a873bec4ac5cd4a49c859444a35326b0b791"/>
    <w:p>
      <w:pPr>
        <w:pStyle w:val="Heading2"/>
      </w:pPr>
      <w:r>
        <w:t xml:space="preserve">Optimizing Critical Infrastructure through Systems Thinking</w:t>
      </w:r>
    </w:p>
    <w:p>
      <w:pPr>
        <w:pStyle w:val="FirstParagraph"/>
      </w:pPr>
      <w:r>
        <w:t xml:space="preserve">One of the primary contributions of a</w:t>
      </w:r>
      <w:r>
        <w:t xml:space="preserve"> </w:t>
      </w:r>
      <w:r>
        <w:rPr>
          <w:bCs/>
          <w:b/>
        </w:rPr>
        <w:t xml:space="preserve">Systems Engineer</w:t>
      </w:r>
      <w:r>
        <w:t xml:space="preserve"> </w:t>
      </w:r>
      <w:r>
        <w:t xml:space="preserve">in</w:t>
      </w:r>
      <w:r>
        <w:t xml:space="preserve"> </w:t>
      </w:r>
      <w:r>
        <w:rPr>
          <w:bCs/>
          <w:b/>
        </w:rPr>
        <w:t xml:space="preserve">Venezuela Caracas</w:t>
      </w:r>
      <w:r>
        <w:t xml:space="preserve"> </w:t>
      </w:r>
      <w:r>
        <w:t xml:space="preserve">is the optimization of critical infrastructure. The city’s public transportation system, for instance, requires sophisticated integration between scheduling software, fleet management hardware, and user-facing mobile applications. Systems engineers apply interdisciplinary methodologies to synchronize these components. By analyzing data flows and system bottlenecks, they can propose solutions that reduce wait times and increase safety.</w:t>
      </w:r>
    </w:p>
    <w:p>
      <w:pPr>
        <w:pStyle w:val="BodyText"/>
      </w:pPr>
      <w:r>
        <w:t xml:space="preserve">Furthermore, the energy sector in</w:t>
      </w:r>
      <w:r>
        <w:t xml:space="preserve"> </w:t>
      </w:r>
      <w:r>
        <w:rPr>
          <w:bCs/>
          <w:b/>
        </w:rPr>
        <w:t xml:space="preserve">Venezuela Caracas</w:t>
      </w:r>
      <w:r>
        <w:t xml:space="preserve"> </w:t>
      </w:r>
      <w:r>
        <w:t xml:space="preserve">is undergoing a transition toward smarter grids. Systems engineers are pivotal in implementing Internet of Things (IoT) sensors that monitor electricity usage in real-time. These systems allow for predictive maintenance, identifying potential failures before they cause blackouts. This proactive approach is crucial for maintaining economic productivity and quality of life in the capital. Without the integrated perspective provided by systems engineering, individual technological upgrades would remain siloed and ineffective against broader systemic failures.</w:t>
      </w:r>
    </w:p>
    <w:bookmarkEnd w:id="21"/>
    <w:bookmarkStart w:id="22" w:name="Xac129a322a8653a7834b1d6281432d1bfcd0e75"/>
    <w:p>
      <w:pPr>
        <w:pStyle w:val="Heading2"/>
      </w:pPr>
      <w:r>
        <w:t xml:space="preserve">Fostering Digital Inclusion and Economic Resilience</w:t>
      </w:r>
    </w:p>
    <w:p>
      <w:pPr>
        <w:pStyle w:val="FirstParagraph"/>
      </w:pPr>
      <w:r>
        <w:t xml:space="preserve">Beyond infrastructure,</w:t>
      </w:r>
      <w:r>
        <w:t xml:space="preserve"> </w:t>
      </w:r>
      <w:r>
        <w:rPr>
          <w:bCs/>
          <w:b/>
        </w:rPr>
        <w:t xml:space="preserve">Systems Engineer</w:t>
      </w:r>
      <w:r>
        <w:t xml:space="preserve"> </w:t>
      </w:r>
      <w:r>
        <w:t xml:space="preserve">professionals play a vital role in fostering digital inclusion within</w:t>
      </w:r>
      <w:r>
        <w:t xml:space="preserve"> </w:t>
      </w:r>
      <w:r>
        <w:rPr>
          <w:bCs/>
          <w:b/>
        </w:rPr>
        <w:t xml:space="preserve">Venezuela Caracas</w:t>
      </w:r>
      <w:r>
        <w:t xml:space="preserve">. As the global economy becomes increasingly digital, access to reliable information and communication technologies is a fundamental right. Systems engineers work to design low-bandwidth solutions that allow citizens to access educational platforms, financial services, and government records even in areas with poor connectivity. This focus on accessibility ensures that technological advancement does not leave behind vulnerable populations.</w:t>
      </w:r>
    </w:p>
    <w:p>
      <w:pPr>
        <w:pStyle w:val="BodyText"/>
      </w:pPr>
      <w:r>
        <w:t xml:space="preserve">Moreover,</w:t>
      </w:r>
      <w:r>
        <w:rPr>
          <w:iCs/>
          <w:i/>
        </w:rPr>
        <w:t xml:space="preserve">Venezuela Caracas</w:t>
      </w:r>
      <w:r>
        <w:t xml:space="preserve"> </w:t>
      </w:r>
      <w:r>
        <w:t xml:space="preserve">is seeing a surge in entrepreneurial activity within the tech sector. Startups and small businesses require agile IT systems to compete in a challenging market. Systems engineers provide the architectural backbone for these enterprises, helping them scale efficiently while managing cybersecurity risks. By securing data and streamlining operations, they contribute directly to economic resilience, enabling local businesses to thrive despite external pressures.</w:t>
      </w:r>
    </w:p>
    <w:bookmarkEnd w:id="22"/>
    <w:bookmarkStart w:id="23" w:name="challenges-and-ethical-considerations"/>
    <w:p>
      <w:pPr>
        <w:pStyle w:val="Heading2"/>
      </w:pPr>
      <w:r>
        <w:t xml:space="preserve">Challenges and Ethical Considerations</w:t>
      </w:r>
    </w:p>
    <w:p>
      <w:pPr>
        <w:pStyle w:val="FirstParagraph"/>
      </w:pPr>
      <w:r>
        <w:t xml:space="preserve">The work of a</w:t>
      </w:r>
      <w:r>
        <w:t xml:space="preserve"> </w:t>
      </w:r>
      <w:r>
        <w:rPr>
          <w:bCs/>
          <w:b/>
        </w:rPr>
        <w:t xml:space="preserve">Systems Engineer</w:t>
      </w:r>
      <w:r>
        <w:t xml:space="preserve"> </w:t>
      </w:r>
      <w:r>
        <w:t xml:space="preserve">in</w:t>
      </w:r>
      <w:r>
        <w:t xml:space="preserve"> </w:t>
      </w:r>
      <w:r>
        <w:rPr>
          <w:bCs/>
          <w:b/>
        </w:rPr>
        <w:t xml:space="preserve">Venezuela Caracas</w:t>
      </w:r>
      <w:r>
        <w:t xml:space="preserve"> </w:t>
      </w:r>
      <w:r>
        <w:t xml:space="preserve">is not without its challenges. Resource constraints often limit the availability of cutting-edge hardware, requiring engineers to rely on creativity and open-source solutions. Additionally, cybersecurity threats are prevalent, demanding constant vigilance and adaptive defense strategies. Ethical considerations also arise regarding data privacy and surveillance; systems engineers must ensure that technological implementations respect civil liberties while enhancing public safety.</w:t>
      </w:r>
    </w:p>
    <w:p>
      <w:pPr>
        <w:pStyle w:val="BodyText"/>
      </w:pPr>
      <w:r>
        <w:t xml:space="preserve">Educational institutions in</w:t>
      </w:r>
      <w:r>
        <w:t xml:space="preserve"> </w:t>
      </w:r>
      <w:r>
        <w:rPr>
          <w:bCs/>
          <w:b/>
        </w:rPr>
        <w:t xml:space="preserve">Venezuela Caracas</w:t>
      </w:r>
      <w:r>
        <w:t xml:space="preserve"> </w:t>
      </w:r>
      <w:r>
        <w:t xml:space="preserve">have a responsibility to train the next generation of systems thinkers. Curriculum development must emphasize not only technical skills but also ethical reasoning, adaptability, and cross-cultural communication. By fostering these competencies, universities can produce engineers who are equipped to handle the complexities of urban management in a developing nation.</w:t>
      </w:r>
    </w:p>
    <w:bookmarkEnd w:id="23"/>
    <w:bookmarkStart w:id="24" w:name="conclusion-a-pathway-forward"/>
    <w:p>
      <w:pPr>
        <w:pStyle w:val="Heading2"/>
      </w:pPr>
      <w:r>
        <w:t xml:space="preserve">Conclusion: A Pathway Forward</w:t>
      </w:r>
    </w:p>
    <w:p>
      <w:pPr>
        <w:pStyle w:val="FirstParagraph"/>
      </w:pPr>
      <w:r>
        <w:t xml:space="preserve">In conclusion, the</w:t>
      </w:r>
      <w:r>
        <w:t xml:space="preserve"> </w:t>
      </w:r>
      <w:r>
        <w:rPr>
          <w:bCs/>
          <w:b/>
        </w:rPr>
        <w:t xml:space="preserve">Systems Engineer</w:t>
      </w:r>
      <w:r>
        <w:t xml:space="preserve"> </w:t>
      </w:r>
      <w:r>
        <w:t xml:space="preserve">is an indispensable asset in the modernization efforts of</w:t>
      </w:r>
      <w:r>
        <w:t xml:space="preserve"> </w:t>
      </w:r>
      <w:r>
        <w:rPr>
          <w:bCs/>
          <w:b/>
        </w:rPr>
        <w:t xml:space="preserve">Venezuela Caracas</w:t>
      </w:r>
      <w:r>
        <w:t xml:space="preserve">. Through their ability to integrate diverse technological components and address systemic inefficiencies, they contribute to building a more resilient, efficient, and inclusive city. As challenges persist, so too does the opportunity for innovation. By investing in systems engineering education and infrastructure,</w:t>
      </w:r>
      <w:r>
        <w:rPr>
          <w:iCs/>
          <w:i/>
        </w:rPr>
        <w:t xml:space="preserve">Venezuela Caracas</w:t>
      </w:r>
      <w:r>
        <w:t xml:space="preserve"> </w:t>
      </w:r>
      <w:r>
        <w:t xml:space="preserve">can leverage its human capital to overcome current obstacles.</w:t>
      </w:r>
    </w:p>
    <w:p>
      <w:pPr>
        <w:pStyle w:val="BodyText"/>
      </w:pPr>
      <w:r>
        <w:t xml:space="preserve">The future of the city depends on adopting a holistic view of technology—one that prioritizes sustainability, equity, and robustness. It is through the disciplined application of systems thinking that</w:t>
      </w:r>
      <w:r>
        <w:t xml:space="preserve"> </w:t>
      </w:r>
      <w:r>
        <w:rPr>
          <w:bCs/>
          <w:b/>
        </w:rPr>
        <w:t xml:space="preserve">Venezuela Caracas</w:t>
      </w:r>
      <w:r>
        <w:t xml:space="preserve"> </w:t>
      </w:r>
      <w:r>
        <w:t xml:space="preserve">can transform its infrastructure challenges into opportunities for growth. The role of the systems engineer extends beyond code and circuits; it is about designing better ways of living and working in one of Latin America’s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Venezuela Caracas</dc:title>
  <dc:creator/>
  <dc:language>en</dc:language>
  <cp:keywords/>
  <dcterms:created xsi:type="dcterms:W3CDTF">2026-07-29T15:45:51Z</dcterms:created>
  <dcterms:modified xsi:type="dcterms:W3CDTF">2026-07-29T15:45:51Z</dcterms:modified>
</cp:coreProperties>
</file>

<file path=docProps/custom.xml><?xml version="1.0" encoding="utf-8"?>
<Properties xmlns="http://schemas.openxmlformats.org/officeDocument/2006/custom-properties" xmlns:vt="http://schemas.openxmlformats.org/officeDocument/2006/docPropsVTypes"/>
</file>