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A</w:t>
      </w:r>
      <w:r>
        <w:t xml:space="preserve"> </w:t>
      </w:r>
      <w:r>
        <w:t xml:space="preserve">Comprehensive</w:t>
      </w:r>
      <w:r>
        <w:t xml:space="preserve"> </w:t>
      </w:r>
      <w:r>
        <w:t xml:space="preserve">Guide</w:t>
      </w:r>
      <w:r>
        <w:t xml:space="preserve"> </w:t>
      </w:r>
      <w:r>
        <w:t xml:space="preserve">for</w:t>
      </w:r>
      <w:r>
        <w:t xml:space="preserve"> </w:t>
      </w:r>
      <w:r>
        <w:t xml:space="preserve">Canada</w:t>
      </w:r>
      <w:r>
        <w:t xml:space="preserve"> </w:t>
      </w:r>
      <w:r>
        <w:t xml:space="preserve">Toronto</w:t>
      </w:r>
    </w:p>
    <w:bookmarkStart w:id="25" w:name="the-art-of-the-tailor-in-canada-toronto"/>
    <w:p>
      <w:pPr>
        <w:pStyle w:val="Heading1"/>
      </w:pPr>
      <w:r>
        <w:t xml:space="preserve">The Art of the Tailor in Canada Toronto</w:t>
      </w:r>
    </w:p>
    <w:p>
      <w:pPr>
        <w:pStyle w:val="FirstParagraph"/>
      </w:pPr>
      <w:r>
        <w:t xml:space="preserve">In the bustling metropolis known as Canada Toronto, fashion is not merely a form of self-expression but a vital component of professional identity and social interaction. This dynamic city, characterized by its diverse population, four distinct seasons, and vibrant cultural scene, presents unique challenges for clothing maintenance and acquisition. It is within this specific context that the role of the</w:t>
      </w:r>
      <w:r>
        <w:t xml:space="preserve"> </w:t>
      </w:r>
      <w:r>
        <w:rPr>
          <w:bCs/>
          <w:b/>
        </w:rPr>
        <w:t xml:space="preserve">Tailor</w:t>
      </w:r>
      <w:r>
        <w:t xml:space="preserve"> </w:t>
      </w:r>
      <w:r>
        <w:t xml:space="preserve">transcends simple garment repair to become an essential service provider for residents seeking longevity in their wardrobe and precision in their presentation. This essay explores the critical importance of utilizing a professional tailor within Canada Toronto, examining the environmental factors, cultural nuances, and economic benefits that make local tailoring services indispensable.</w:t>
      </w:r>
    </w:p>
    <w:bookmarkStart w:id="20" w:name="X16eea89b70daaa57e8a9d1cdacc831d2f2a92b1"/>
    <w:p>
      <w:pPr>
        <w:pStyle w:val="Heading2"/>
      </w:pPr>
      <w:r>
        <w:t xml:space="preserve">The Environmental Imperative: Surviving Canadian Seasons</w:t>
      </w:r>
    </w:p>
    <w:p>
      <w:pPr>
        <w:pStyle w:val="FirstParagraph"/>
      </w:pPr>
      <w:r>
        <w:t xml:space="preserve">One of the most immediate reasons residents in Canada Toronto rely on a skilled tailor is the extreme variability of weather. The climate in Canada Toronto ranges from humid, sweltering summers to bitterly cold winters with significant snowfall. These harsh conditions take a toll on fabrics and garments that are often ill-equipped by mass manufacturers to withstand such rigorous testing. Wool coats, which are staples in Canadian winter wardrobes, can shrink or lose their shape if not properly cared for. A professional tailor in Canada Toronto possesses the expertise to restructure these heavy garments, ensuring they remain warm and aesthetically pleasing despite years of exposure to harsh elements.</w:t>
      </w:r>
    </w:p>
    <w:p>
      <w:pPr>
        <w:pStyle w:val="BodyText"/>
      </w:pPr>
      <w:r>
        <w:t xml:space="preserve">Furthermore, the transition between seasons requires adjustments in fit and layering. Off-the-rack clothing is rarely designed with the specific layering needs of a Canadian winter in mind. A tailor provides the necessary alterations to allow for thermal layers underneath suits or dresses without compromising the silhouette. By visiting a local tailor, residents ensure that their investment in high-quality outerwear lasts for decades rather than seasons, aligning with sustainable fashion practices that are increasingly valued in modern urban environments.</w:t>
      </w:r>
    </w:p>
    <w:bookmarkEnd w:id="20"/>
    <w:bookmarkStart w:id="21" w:name="cultural-diversity-and-bespoke-needs"/>
    <w:p>
      <w:pPr>
        <w:pStyle w:val="Heading2"/>
      </w:pPr>
      <w:r>
        <w:t xml:space="preserve">Cultural Diversity and Bespoke Needs</w:t>
      </w:r>
    </w:p>
    <w:p>
      <w:pPr>
        <w:pStyle w:val="FirstParagraph"/>
      </w:pPr>
      <w:r>
        <w:t xml:space="preserve">Canada Toronto is celebrated for its multicultural fabric, hosting communities from every corner of the globe. This diversity means that the demand for tailoring services extends far beyond traditional Western suits and dresses. Many cultural attire items, such as sarees, kurtas, dashikis, and traditional formal wear from Asian or Middle Eastern backgrounds, require specialized handling and fitting techniques that general dry cleaners cannot provide. In Canada Toronto, a versatile tailor is adept at working with intricate beadwork, delicate silks unique to South Asian textiles, or heavy brocades used in ceremonial garments.</w:t>
      </w:r>
    </w:p>
    <w:p>
      <w:pPr>
        <w:pStyle w:val="BodyText"/>
      </w:pPr>
      <w:r>
        <w:t xml:space="preserve">This specialization ensures that residents can honor their cultural heritage while maintaining a polished appearance suitable for the local professional and social landscape. Whether it is shortening a saree for better mobility on city streets or altering the fit of a traditional tunic to suit modern Canadian proportions, the tailor acts as a bridge between tradition and contemporary utility. In this sense, the tailor in Canada Toronto is not just fixing clothes but preserving cultural identity within a globalized urban space.</w:t>
      </w:r>
    </w:p>
    <w:bookmarkEnd w:id="21"/>
    <w:bookmarkStart w:id="22" w:name="professionalism-and-corporate-identity"/>
    <w:p>
      <w:pPr>
        <w:pStyle w:val="Heading2"/>
      </w:pPr>
      <w:r>
        <w:t xml:space="preserve">Professionalism and Corporate Identity</w:t>
      </w:r>
    </w:p>
    <w:p>
      <w:pPr>
        <w:pStyle w:val="FirstParagraph"/>
      </w:pPr>
      <w:r>
        <w:t xml:space="preserve">The financial district of Canada Toronto is home to some of the largest banks, legal firms, and tech corporations in North America. In such high-stakes environments, appearance is often equated with competence. Off-the-rack clothing rarely fits perfectly; shoulders may be too broad, trousers may pool at the ankles, or jackets may gap at the back. These minor imperfections can undermine a professional’s authority and confidence. This is where the intervention of a tailor becomes crucial.</w:t>
      </w:r>
    </w:p>
    <w:p>
      <w:pPr>
        <w:pStyle w:val="BodyText"/>
      </w:pPr>
      <w:r>
        <w:t xml:space="preserve">A bespoke alteration performed by an expert in Canada Toronto transforms standard clothing into custom-fit attire that enhances the wearer’s posture and presence. For business professionals, investing in tailoring services is an investment in their career. The ability to present a sharp, immaculate image can influence client perceptions and internal promotions. Moreover, well-fitted clothes are more comfortable, allowing for greater focus during long workdays—a tangible benefit in the fast-paced business culture of Canada Toronto.</w:t>
      </w:r>
    </w:p>
    <w:bookmarkEnd w:id="22"/>
    <w:bookmarkStart w:id="23" w:name="X344aa2ac42fc0984cef744686d1f56b986c1d5a"/>
    <w:p>
      <w:pPr>
        <w:pStyle w:val="Heading2"/>
      </w:pPr>
      <w:r>
        <w:t xml:space="preserve">Sustainability and Economic Consciousness</w:t>
      </w:r>
    </w:p>
    <w:p>
      <w:pPr>
        <w:pStyle w:val="FirstParagraph"/>
      </w:pPr>
      <w:r>
        <w:t xml:space="preserve">In an era where fast fashion is criticized for its environmental impact, choosing to repair and alter garments through a tailor is a sustainable choice. The concept of "make do and mend" has regained popularity, but it requires skill. A tailor in Canada Toronto extends the lifecycle of clothing, reducing textile waste that ends up in landfills. By repairing zippers, replacing buttons, or reseaming hems, residents reduce their carbon footprint significantly.</w:t>
      </w:r>
    </w:p>
    <w:p>
      <w:pPr>
        <w:pStyle w:val="BodyText"/>
      </w:pPr>
      <w:r>
        <w:t xml:space="preserve">Economically, while hiring a tailor involves an upfront cost compared to buying new fast-fashion items, it offers greater long-term value. High-quality garments from reputable brands are designed to be durable and alterable. In Canada Toronto, where the cost of living is relatively high, maximizing the utility of existing wardrobe assets is financially prudent. A tailor helps residents build a capsule wardrobe that remains stylish and functional for years, offering superior return on investment compared to disposable fashion trends.</w:t>
      </w:r>
    </w:p>
    <w:bookmarkEnd w:id="23"/>
    <w:bookmarkStart w:id="24" w:name="conclusion"/>
    <w:p>
      <w:pPr>
        <w:pStyle w:val="Heading2"/>
      </w:pPr>
      <w:r>
        <w:t xml:space="preserve">Conclusion</w:t>
      </w:r>
    </w:p>
    <w:p>
      <w:pPr>
        <w:pStyle w:val="FirstParagraph"/>
      </w:pPr>
      <w:r>
        <w:t xml:space="preserve">In conclusion, the presence of a skilled tailor in Canada Toronto is not merely a luxury but a necessity driven by environmental demands, cultural diversity, professional standards, and sustainability goals. The unique climate of Canada necessitates robust garment care that only experts can provide. The multicultural nature of the city requires specialized handling for traditional attire. The competitive business landscape demands perfect fits to project professionalism. Finally, the growing awareness of environmental issues encourages a shift away from disposable fashion toward repair and maintenance.</w:t>
      </w:r>
    </w:p>
    <w:p>
      <w:pPr>
        <w:pStyle w:val="BodyText"/>
      </w:pPr>
      <w:r>
        <w:t xml:space="preserve">Therefore, when residents of Canada Toronto seek out a tailor, they are engaging in a practice that enhances both their personal presentation and their contribution to a sustainable community. The tailor serves as an artisan who respects the integrity of fabrics while adapting them to the specific needs of modern life. In this vibrant Canadian city, the partnership between wearer and tailor ensures that clothing remains not just coverings for the body, but extensions of identity, culture, and professional pride.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A Comprehensive Guide for Canada Toronto</dc:title>
  <dc:creator/>
  <dc:language>en</dc:language>
  <cp:keywords/>
  <dcterms:created xsi:type="dcterms:W3CDTF">2026-07-29T09:14:07Z</dcterms:created>
  <dcterms:modified xsi:type="dcterms:W3CDTF">2026-07-29T09:14:07Z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