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Guangzhou</w:t>
      </w:r>
    </w:p>
    <w:bookmarkStart w:id="25" w:name="X15819609af93d7fb353bd2be895eed05b36bc37"/>
    <w:p>
      <w:pPr>
        <w:pStyle w:val="Heading1"/>
      </w:pPr>
      <w:r>
        <w:t xml:space="preserve">The Symbiosis of Tradition and Innovation: The Role of the Tailor in China Guangzhou</w:t>
      </w:r>
    </w:p>
    <w:p>
      <w:pPr>
        <w:pStyle w:val="FirstParagraph"/>
      </w:pPr>
      <w:r>
        <w:t xml:space="preserve">In the vibrant tapestry of global commerce, few cities shine as brightly or serve as a dynamic hub for textile manufacturing than</w:t>
      </w:r>
      <w:r>
        <w:t xml:space="preserve"> </w:t>
      </w:r>
      <w:r>
        <w:t xml:space="preserve">China Guangzhou</w:t>
      </w:r>
      <w:r>
        <w:t xml:space="preserve">. While often recognized for its massive trade fairs and export volumes, the true soul of this city’s apparel industry lies not merely in mass production lines, but in the skilled hands of the local</w:t>
      </w:r>
      <w:r>
        <w:t xml:space="preserve"> </w:t>
      </w:r>
      <w:r>
        <w:t xml:space="preserve">Tailor</w:t>
      </w:r>
      <w:r>
        <w:t xml:space="preserve">. To understand the fashion landscape of southern China is to understand how traditional craftsmanship intersects with modern industrial efficiency. In</w:t>
      </w:r>
      <w:r>
        <w:t xml:space="preserve"> </w:t>
      </w:r>
      <w:r>
        <w:t xml:space="preserve">China Guangzhou</w:t>
      </w:r>
      <w:r>
        <w:t xml:space="preserve">, the tailor is not just a maker of clothes; they are cultural custodians, economic engines, and innovators who bridge the gap between ancient textile heritage and contemporary global demand.</w:t>
      </w:r>
    </w:p>
    <w:bookmarkStart w:id="20" w:name="Xbc11918fe3ef51a4789dd3ea4b472eed7ba5c12"/>
    <w:p>
      <w:pPr>
        <w:pStyle w:val="Heading2"/>
      </w:pPr>
      <w:r>
        <w:t xml:space="preserve">The Historical Legacy of Craftsmanship in China Guangzhou</w:t>
      </w:r>
    </w:p>
    <w:p>
      <w:pPr>
        <w:pStyle w:val="FirstParagraph"/>
      </w:pPr>
      <w:r>
        <w:t xml:space="preserve">The history of garment making in this region is deeply rooted.</w:t>
      </w:r>
      <w:r>
        <w:t xml:space="preserve"> </w:t>
      </w:r>
      <w:r>
        <w:t xml:space="preserve">China Guangzhou</w:t>
      </w:r>
      <w:r>
        <w:t xml:space="preserve">, historically known as Canton, was one of the first ports open to foreign trade, serving as a critical node on the Silk Road and later maritime routes. For centuries, artisans here have mastered the art of silk weaving and sewing. The traditional</w:t>
      </w:r>
      <w:r>
        <w:t xml:space="preserve"> </w:t>
      </w:r>
      <w:r>
        <w:t xml:space="preserve">Tailor</w:t>
      </w:r>
      <w:r>
        <w:t xml:space="preserve"> </w:t>
      </w:r>
      <w:r>
        <w:t xml:space="preserve">in this context was often associated with bespoke clothing for the elite, utilizing intricate techniques passed down through generations. These early craftsmen understood that fabric is not just material but a medium of expression.</w:t>
      </w:r>
    </w:p>
    <w:p>
      <w:pPr>
        <w:pStyle w:val="BodyText"/>
      </w:pPr>
      <w:r>
        <w:t xml:space="preserve">In modern times, this historical reverence for quality has evolved. The traditional tailor shop, once a small family-run enterprise in narrow alleys (or *hutongs*), has expanded into sophisticated ateliers and high-end design studios. However, the core philosophy remains: precision, attention to detail, and respect for the material. This legacy gives</w:t>
      </w:r>
      <w:r>
        <w:t xml:space="preserve"> </w:t>
      </w:r>
      <w:r>
        <w:t xml:space="preserve">China Guangzhou</w:t>
      </w:r>
      <w:r>
        <w:t xml:space="preserve"> </w:t>
      </w:r>
      <w:r>
        <w:t xml:space="preserve">a unique advantage over other manufacturing hubs. The skilled labor pool here possesses an intuitive understanding of fabric behavior that cannot be easily replicated by automation alone.</w:t>
      </w:r>
    </w:p>
    <w:bookmarkEnd w:id="20"/>
    <w:bookmarkStart w:id="21" w:name="X79491e490b90dd6a8c779d343ad4ca6ff16fee5"/>
    <w:p>
      <w:pPr>
        <w:pStyle w:val="Heading2"/>
      </w:pPr>
      <w:r>
        <w:t xml:space="preserve">The Modern Tailor: Bridging Mass Production and Bespoke Needs</w:t>
      </w:r>
    </w:p>
    <w:p>
      <w:pPr>
        <w:pStyle w:val="FirstParagraph"/>
      </w:pPr>
      <w:r>
        <w:t xml:space="preserve">In the contemporary era, the definition of a tailor in</w:t>
      </w:r>
      <w:r>
        <w:t xml:space="preserve"> </w:t>
      </w:r>
      <w:r>
        <w:t xml:space="preserve">China Guangzhou</w:t>
      </w:r>
      <w:r>
        <w:t xml:space="preserve"> </w:t>
      </w:r>
      <w:r>
        <w:t xml:space="preserve">has broadened significantly. With the rise of e-commerce and fast fashion, one might assume that bespoke tailoring would disappear. However, the opposite has occurred. The modern tailor in this bustling metropolis often operates at the intersection of high-volume manufacturing and custom design. Many factories in</w:t>
      </w:r>
      <w:r>
        <w:t xml:space="preserve"> </w:t>
      </w:r>
      <w:r>
        <w:t xml:space="preserve">China Guangzhou</w:t>
      </w:r>
      <w:r>
        <w:t xml:space="preserve"> </w:t>
      </w:r>
      <w:r>
        <w:t xml:space="preserve">offer hybrid services where they can produce large runs for global brands while simultaneously offering small-batch customization for emerging designers.</w:t>
      </w:r>
    </w:p>
    <w:p>
      <w:pPr>
        <w:pStyle w:val="BodyText"/>
      </w:pPr>
      <w:r>
        <w:t xml:space="preserve">This duality is crucial. The local tailor must possess technical skills that rival those of any European couturier, yet they must also work with the speed and agility required by modern supply chains. When an international buyer visits a showroom in Guangzhou, they are not just meeting a supplier; they are interacting with a team of tailors who can immediately mock up samples, adjust patterns on live models, and provide instant feedback. This immediacy is the hallmark of the contemporary tailor in</w:t>
      </w:r>
      <w:r>
        <w:t xml:space="preserve"> </w:t>
      </w:r>
      <w:r>
        <w:t xml:space="preserve">China Guangzhou</w:t>
      </w:r>
      <w:r>
        <w:t xml:space="preserve">.</w:t>
      </w:r>
    </w:p>
    <w:bookmarkEnd w:id="21"/>
    <w:bookmarkStart w:id="22" w:name="Xf2c0eb671aaee072edae938da62f384964c67a6"/>
    <w:p>
      <w:pPr>
        <w:pStyle w:val="Heading2"/>
      </w:pPr>
      <w:r>
        <w:t xml:space="preserve">Tailoring as an Economic Driver and Cultural Export</w:t>
      </w:r>
    </w:p>
    <w:p>
      <w:pPr>
        <w:pStyle w:val="FirstParagraph"/>
      </w:pPr>
      <w:r>
        <w:t xml:space="preserve">The economic impact of tailoring in this region cannot be overstated. The garment industry contributes significantly to the GDP of Guangdong Province, with Guangzhou at its heart. The tailor is the central figure in this ecosystem. From sourcing raw silk and cotton from local mills to finishing final garments with embroidered details or precise structural fittings, every step adds value.</w:t>
      </w:r>
    </w:p>
    <w:p>
      <w:pPr>
        <w:pStyle w:val="BodyText"/>
      </w:pPr>
      <w:r>
        <w:t xml:space="preserve">Moreover, the tailor serves as a cultural ambassador. As global fashion trends increasingly look toward Eastern aesthetics for inspiration—blending structured silhouettes with fluid draping—the tailor in Guangzhou is at the forefront of this fusion. They interpret Western tailoring standards through an Asian lens, often resulting in garments that fit differently and drape uniquely on different body types. This cultural adaptation ensures that products made by tailors in</w:t>
      </w:r>
      <w:r>
        <w:t xml:space="preserve"> </w:t>
      </w:r>
      <w:r>
        <w:t xml:space="preserve">China Guangzhou</w:t>
      </w:r>
      <w:r>
        <w:t xml:space="preserve"> </w:t>
      </w:r>
      <w:r>
        <w:t xml:space="preserve">remain relevant and desirable on the international stage.</w:t>
      </w:r>
    </w:p>
    <w:bookmarkEnd w:id="22"/>
    <w:bookmarkStart w:id="23" w:name="the-future-technology-meets-tradition"/>
    <w:p>
      <w:pPr>
        <w:pStyle w:val="Heading2"/>
      </w:pPr>
      <w:r>
        <w:t xml:space="preserve">The Future: Technology Meets Tradition</w:t>
      </w:r>
    </w:p>
    <w:p>
      <w:pPr>
        <w:pStyle w:val="FirstParagraph"/>
      </w:pPr>
      <w:r>
        <w:t xml:space="preserve">Looking ahead, the role of the tailor in</w:t>
      </w:r>
      <w:r>
        <w:t xml:space="preserve"> </w:t>
      </w:r>
      <w:r>
        <w:t xml:space="preserve">China Guangzhou</w:t>
      </w:r>
      <w:r>
        <w:t xml:space="preserve"> </w:t>
      </w:r>
      <w:r>
        <w:t xml:space="preserve">is poised for further evolution with the integration of technology. Digital pattern making, 3D body scanning, and AI-driven trend analysis are becoming commonplace in high-end ateliers here. Yet, these tools do not replace the human touch; rather, they enhance it. The tailor uses technology to achieve greater precision and efficiency, freeing up more time for creative problem-solving and artistic refinement.</w:t>
      </w:r>
    </w:p>
    <w:p>
      <w:pPr>
        <w:pStyle w:val="BodyText"/>
      </w:pPr>
      <w:r>
        <w:t xml:space="preserve">Sustainability is another critical frontier. As global consumers demand ethical production practices, tailors in Guangzhou are leading the charge by reducing waste through precise cutting techniques (often aided by computer-aided design) and utilizing eco-friendly fabrics. The modern tailor is now also an environmental steward, ensuring that the beauty of fashion does not come at the cost of planetary health.</w:t>
      </w:r>
    </w:p>
    <w:bookmarkEnd w:id="23"/>
    <w:bookmarkStart w:id="24" w:name="conclusion"/>
    <w:p>
      <w:pPr>
        <w:pStyle w:val="Heading2"/>
      </w:pPr>
      <w:r>
        <w:t xml:space="preserve">Conclusion</w:t>
      </w:r>
    </w:p>
    <w:p>
      <w:pPr>
        <w:pStyle w:val="FirstParagraph"/>
      </w:pPr>
      <w:r>
        <w:t xml:space="preserve">In conclusion, the tailor in</w:t>
      </w:r>
      <w:r>
        <w:t xml:space="preserve"> </w:t>
      </w:r>
      <w:r>
        <w:t xml:space="preserve">China Guangzhou</w:t>
      </w:r>
      <w:r>
        <w:t xml:space="preserve"> </w:t>
      </w:r>
      <w:r>
        <w:t xml:space="preserve">represents a powerful convergence of history, commerce, and innovation. They are far more than mere artisans; they are key players in the global fashion industry who uphold standards of quality while embracing technological advancement. As long as there is a desire for well-fitted, beautifully crafted garments that reflect both personal style and cultural identity, the tailor will remain an essential figure in this dynamic city. The story of fashion in</w:t>
      </w:r>
      <w:r>
        <w:t xml:space="preserve"> </w:t>
      </w:r>
      <w:r>
        <w:t xml:space="preserve">China Guangzhou</w:t>
      </w:r>
      <w:r>
        <w:t xml:space="preserve"> </w:t>
      </w:r>
      <w:r>
        <w:t xml:space="preserve">is, fundamentally, the story of its tailors—a testament to their enduring skill and adaptability.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China Guangzhou</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