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Israel</w:t>
      </w:r>
      <w:r>
        <w:t xml:space="preserve"> </w:t>
      </w:r>
      <w:r>
        <w:t xml:space="preserve">Tel</w:t>
      </w:r>
      <w:r>
        <w:t xml:space="preserve"> </w:t>
      </w:r>
      <w:r>
        <w:t xml:space="preserve">Aviv</w:t>
      </w:r>
    </w:p>
    <w:bookmarkStart w:id="28" w:name="Xb2d4cbecdf439c53a9e35351854dc72549b5856"/>
    <w:p>
      <w:pPr>
        <w:pStyle w:val="Heading1"/>
      </w:pPr>
      <w:r>
        <w:t xml:space="preserve">The Art of the Tailor in Israel Tel Aviv: A Symphony of Fabric and Culture</w:t>
      </w:r>
    </w:p>
    <w:p>
      <w:pPr>
        <w:pStyle w:val="FirstParagraph"/>
      </w:pPr>
      <w:r>
        <w:rPr>
          <w:bCs/>
          <w:b/>
        </w:rPr>
        <w:t xml:space="preserve">Introduction: The Urban Canvas</w:t>
      </w:r>
    </w:p>
    <w:p>
      <w:pPr>
        <w:pStyle w:val="BodyText"/>
      </w:pPr>
      <w:r>
        <w:t xml:space="preserve">In the bustling heart of the Mediterranean coast lies a city that pulses with an energy unlike any other. Tel Aviv is not merely a geographical location; it is a state of mind, characterized by its relentless optimism, its architectural juxtapositions, and its vibrant social fabric. Within this complex urban tapestry, the role of the</w:t>
      </w:r>
      <w:r>
        <w:t xml:space="preserve"> </w:t>
      </w:r>
      <w:r>
        <w:rPr>
          <w:bCs/>
          <w:b/>
        </w:rPr>
        <w:t xml:space="preserve">Tailor</w:t>
      </w:r>
      <w:r>
        <w:t xml:space="preserve"> </w:t>
      </w:r>
      <w:r>
        <w:t xml:space="preserve">has evolved from that of a simple utility provider to a curator of identity. To understand the modern</w:t>
      </w:r>
      <w:r>
        <w:t xml:space="preserve"> </w:t>
      </w:r>
      <w:r>
        <w:rPr>
          <w:bCs/>
          <w:b/>
        </w:rPr>
        <w:t xml:space="preserve">Israel Tel Aviv</w:t>
      </w:r>
      <w:r>
        <w:t xml:space="preserve">, one must look beyond its nightlife and startup culture to examine how individuals dress, present themselves, and define their place in society. The tailor is the silent partner in this daily performance, transforming raw cloth into a second skin that speaks volumes about heritage, profession, and personal style.</w:t>
      </w:r>
    </w:p>
    <w:bookmarkStart w:id="20" w:name="Xe0695e9c7de7f97c4433577b812cff3e005c264"/>
    <w:p>
      <w:pPr>
        <w:pStyle w:val="Heading2"/>
      </w:pPr>
      <w:r>
        <w:t xml:space="preserve">The Historical Context: From Nissim to Neve Tsedek</w:t>
      </w:r>
    </w:p>
    <w:p>
      <w:pPr>
        <w:pStyle w:val="FirstParagraph"/>
      </w:pPr>
      <w:r>
        <w:t xml:space="preserve">To appreciate the contemporary landscape of tailoring in Tel Aviv, it is necessary to look back. The history of fashion in this region is deeply intertwined with the broader narrative of Israel. In earlier decades, as waves of immigrants arrived bringing textiles and traditions from North Africa, Europe, and the Middle East, local artisans began to blend these influences. The</w:t>
      </w:r>
      <w:r>
        <w:t xml:space="preserve"> </w:t>
      </w:r>
      <w:r>
        <w:rPr>
          <w:bCs/>
          <w:b/>
        </w:rPr>
        <w:t xml:space="preserve">Tailor</w:t>
      </w:r>
      <w:r>
        <w:t xml:space="preserve"> </w:t>
      </w:r>
      <w:r>
        <w:t xml:space="preserve">became a crucial figure in integrating new citizens into society through appropriate attire for work and ceremony.</w:t>
      </w:r>
    </w:p>
    <w:p>
      <w:pPr>
        <w:pStyle w:val="BodyText"/>
      </w:pPr>
      <w:r>
        <w:t xml:space="preserve">In neighborhoods like Neve Tsedek, one of the oldest districts in Tel Aviv, the cobblestone streets whisper stories of artisans who once worked behind wooden doors. Here, the concept of the bespoke suit began to take root among merchants and professionals. As Tel Aviv grew into a metropolis known as "the city that never sleeps," so too did its need for clothing that could transition seamlessly from a beachside lunch in Florentin to an evening gala on Rothschild Boulevard.</w:t>
      </w:r>
    </w:p>
    <w:bookmarkEnd w:id="20"/>
    <w:bookmarkStart w:id="21" w:name="X518361bb5b9d3cfd4cdf5a09cd16a7bb39b2b05"/>
    <w:p>
      <w:pPr>
        <w:pStyle w:val="Heading2"/>
      </w:pPr>
      <w:r>
        <w:t xml:space="preserve">The Modern Israeli Tailor: A Fusion of Traditions</w:t>
      </w:r>
    </w:p>
    <w:p>
      <w:pPr>
        <w:pStyle w:val="FirstParagraph"/>
      </w:pPr>
      <w:r>
        <w:t xml:space="preserve">Today, the image of the</w:t>
      </w:r>
      <w:r>
        <w:t xml:space="preserve"> </w:t>
      </w:r>
      <w:r>
        <w:rPr>
          <w:bCs/>
          <w:b/>
        </w:rPr>
        <w:t xml:space="preserve">Tailor</w:t>
      </w:r>
      <w:r>
        <w:t xml:space="preserve"> </w:t>
      </w:r>
      <w:r>
        <w:t xml:space="preserve">in Tel Aviv is far more diverse than it was fifty years ago. The modern practitioner is often a hybrid figure: part traditional artisan, part fashion designer, and part cultural anthropologist. They are tasked with understanding not just measurements—shoulder slope, chest circumference, and inseam—but also the cultural nuances of their clients.</w:t>
      </w:r>
    </w:p>
    <w:p>
      <w:pPr>
        <w:pStyle w:val="BodyText"/>
      </w:pPr>
      <w:r>
        <w:t xml:space="preserve">In</w:t>
      </w:r>
      <w:r>
        <w:t xml:space="preserve"> </w:t>
      </w:r>
      <w:r>
        <w:rPr>
          <w:bCs/>
          <w:b/>
        </w:rPr>
        <w:t xml:space="preserve">Israel Tel Aviv</w:t>
      </w:r>
      <w:r>
        <w:t xml:space="preserve">, the climate plays a significant role in tailoring choices. The humid summers demand breathable fabrics such as lightweight wool blends, linen, and cotton. Consequently, the local tailor must possess a deep technical understanding of how these materials behave in high heat and humidity. A suit made for London or New York may suffocate its wearer in Tel Aviv; thus, the local</w:t>
      </w:r>
      <w:r>
        <w:t xml:space="preserve"> </w:t>
      </w:r>
      <w:r>
        <w:rPr>
          <w:bCs/>
          <w:b/>
        </w:rPr>
        <w:t xml:space="preserve">Tailor</w:t>
      </w:r>
      <w:r>
        <w:t xml:space="preserve"> </w:t>
      </w:r>
      <w:r>
        <w:t xml:space="preserve">adapts construction techniques to ensure comfort without sacrificing elegance.</w:t>
      </w:r>
    </w:p>
    <w:bookmarkEnd w:id="21"/>
    <w:bookmarkStart w:id="22" w:name="the-business-attire-of-a-startup-nation"/>
    <w:p>
      <w:pPr>
        <w:pStyle w:val="Heading2"/>
      </w:pPr>
      <w:r>
        <w:t xml:space="preserve">The Business Attire of a Startup Nation</w:t>
      </w:r>
    </w:p>
    <w:p>
      <w:pPr>
        <w:pStyle w:val="FirstParagraph"/>
      </w:pPr>
      <w:r>
        <w:t xml:space="preserve">No essay on modern Tel Aviv would be complete without addressing the unique professional culture of Israel, often referred to as "Startup Nation." The traditional corporate suit is being redefined. In the tech hubs scattered across Tel Aviv, the dress code has shifted towards "business casual" or even "tech chic." However, this does not mean that tailoring has become obsolete; rather, it has become more specialized.</w:t>
      </w:r>
    </w:p>
    <w:p>
      <w:pPr>
        <w:pStyle w:val="BodyText"/>
      </w:pPr>
      <w:r>
        <w:t xml:space="preserve">The modern</w:t>
      </w:r>
      <w:r>
        <w:t xml:space="preserve"> </w:t>
      </w:r>
      <w:r>
        <w:rPr>
          <w:bCs/>
          <w:b/>
        </w:rPr>
        <w:t xml:space="preserve">Tailor</w:t>
      </w:r>
      <w:r>
        <w:t xml:space="preserve"> </w:t>
      </w:r>
      <w:r>
        <w:t xml:space="preserve">in Israel Tel Aviv is increasingly called upon to create garments that bridge the gap between formal and casual. We see a rise in demand for unstructured blazers, slim-fit chinos with stretch components, and shirts that resist wrinkling despite long hours at a computer screen. The tailor must be innovative, sourcing technical fabrics from Italy or Japan while applying traditional cutting methods learned in Eastern Europe or South America. This fusion reflects the broader societal value of Israel: respecting tradition while aggressively innovating for the future.</w:t>
      </w:r>
    </w:p>
    <w:bookmarkEnd w:id="22"/>
    <w:bookmarkStart w:id="23" w:name="cultural-identity-and-ceremonial-wear"/>
    <w:p>
      <w:pPr>
        <w:pStyle w:val="Heading2"/>
      </w:pPr>
      <w:r>
        <w:t xml:space="preserve">Cultural Identity and Ceremonial Wear</w:t>
      </w:r>
    </w:p>
    <w:p>
      <w:pPr>
        <w:pStyle w:val="FirstParagraph"/>
      </w:pPr>
      <w:r>
        <w:t xml:space="preserve">Beyond daily wear, the tailor plays a pivotal role in significant life events. In Israel Tel Aviv, weddings, Bar Mitzvahs, and religious holidays are marked by specific sartorial requirements that often blend Jewish tradition with contemporary aesthetics.</w:t>
      </w:r>
    </w:p>
    <w:p>
      <w:pPr>
        <w:pStyle w:val="BodyText"/>
      </w:pPr>
      <w:r>
        <w:t xml:space="preserve">For example, preparing a groom for his wedding requires immense precision and cultural sensitivity. The</w:t>
      </w:r>
      <w:r>
        <w:t xml:space="preserve"> </w:t>
      </w:r>
      <w:r>
        <w:rPr>
          <w:bCs/>
          <w:b/>
        </w:rPr>
        <w:t xml:space="preserve">Tailor</w:t>
      </w:r>
      <w:r>
        <w:t xml:space="preserve"> </w:t>
      </w:r>
      <w:r>
        <w:t xml:space="preserve">must navigate the expectations of ultra-Orthodox communities in certain neighborhoods versus the secular preferences in others, or indeed, create a unified style that honors both. Similarly, attire for Yom Kippur or Passover often involves specific colors and styles that hold symbolic meaning. The tailor acts as a guardian of these traditions, ensuring that while fashion trends change, the integrity of cultural expression remains intact.</w:t>
      </w:r>
    </w:p>
    <w:bookmarkEnd w:id="23"/>
    <w:bookmarkStart w:id="24" w:name="the-boutique-experience-in-a-digital-age"/>
    <w:p>
      <w:pPr>
        <w:pStyle w:val="Heading2"/>
      </w:pPr>
      <w:r>
        <w:t xml:space="preserve">The Boutique Experience in a Digital Age</w:t>
      </w:r>
    </w:p>
    <w:p>
      <w:pPr>
        <w:pStyle w:val="FirstParagraph"/>
      </w:pPr>
      <w:r>
        <w:t xml:space="preserve">The digital revolution has impacted even the most tactile of trades. In Tel Aviv, a city known for its technological prowess, tailoring shops have embraced online consultations and virtual fittings to some extent. However, the essence of tailoring remains deeply human and physical. The consultation between client and</w:t>
      </w:r>
      <w:r>
        <w:t xml:space="preserve"> </w:t>
      </w:r>
      <w:r>
        <w:rPr>
          <w:bCs/>
          <w:b/>
        </w:rPr>
        <w:t xml:space="preserve">Tailor</w:t>
      </w:r>
      <w:r>
        <w:t xml:space="preserve"> </w:t>
      </w:r>
      <w:r>
        <w:t xml:space="preserve">is an intimate conversation about self-image.</w:t>
      </w:r>
    </w:p>
    <w:p>
      <w:pPr>
        <w:pStyle w:val="BodyText"/>
      </w:pPr>
      <w:r>
        <w:t xml:space="preserve">In neighborhoods like Florentin, where art meets industry, or on the chic streets of Sarona Market, boutique tailors offer an experience that cannot be replicated by automated manufacturing. Customers come seeking not just a garment that fits their body, but one that fits their personality. The tailor in Tel Aviv is often a confidant, advising on colors that brighten the complexion against the Mediterranean sun or cuts that enhance confidence for high-stakes business meetings.</w:t>
      </w:r>
    </w:p>
    <w:bookmarkEnd w:id="24"/>
    <w:bookmarkStart w:id="25" w:name="X27a632b66d8fc278fce28f58f6895b9cf1982bb"/>
    <w:p>
      <w:pPr>
        <w:pStyle w:val="Heading2"/>
      </w:pPr>
      <w:r>
        <w:t xml:space="preserve">Sustainability and the Future of Tailoring</w:t>
      </w:r>
    </w:p>
    <w:p>
      <w:pPr>
        <w:pStyle w:val="FirstParagraph"/>
      </w:pPr>
      <w:r>
        <w:t xml:space="preserve">As global consciousness regarding sustainability grows, so too does the relevance of tailoring. The fast-fashion model, which dominates much of the world's retail landscape, is increasingly viewed with skepticism in progressive circles within Tel Aviv. Consumers are beginning to value quality over quantity.</w:t>
      </w:r>
    </w:p>
    <w:p>
      <w:pPr>
        <w:pStyle w:val="BodyText"/>
      </w:pPr>
      <w:r>
        <w:t xml:space="preserve">The local</w:t>
      </w:r>
      <w:r>
        <w:t xml:space="preserve"> </w:t>
      </w:r>
      <w:r>
        <w:rPr>
          <w:bCs/>
          <w:b/>
        </w:rPr>
        <w:t xml:space="preserve">Tailor</w:t>
      </w:r>
      <w:r>
        <w:t xml:space="preserve"> </w:t>
      </w:r>
      <w:r>
        <w:t xml:space="preserve">offers a sustainable alternative by creating garments designed to last decades rather than seasons. Repair services, alterations, and upcycling old pieces into new trends are becoming common offerings in Tel Aviv shops. This shift aligns with the broader values of many Israelis who value resourcefulness (</w:t>
      </w:r>
      <w:r>
        <w:rPr>
          <w:bCs/>
          <w:b/>
        </w:rPr>
        <w:t xml:space="preserve">Chutzpah</w:t>
      </w:r>
      <w:r>
        <w:t xml:space="preserve"> </w:t>
      </w:r>
      <w:r>
        <w:t xml:space="preserve">and creativity applied to practical problems). By extending the life of clothing, the tailor contributes to a more environmentally responsible consumer base in</w:t>
      </w:r>
      <w:r>
        <w:t xml:space="preserve"> </w:t>
      </w:r>
      <w:r>
        <w:rPr>
          <w:bCs/>
          <w:b/>
        </w:rPr>
        <w:t xml:space="preserve">Israel Tel Aviv</w:t>
      </w:r>
      <w:r>
        <w:t xml:space="preserve">.</w:t>
      </w:r>
    </w:p>
    <w:bookmarkEnd w:id="25"/>
    <w:bookmarkStart w:id="26" w:name="the-social-fabric-of-neighborhoods"/>
    <w:p>
      <w:pPr>
        <w:pStyle w:val="Heading2"/>
      </w:pPr>
      <w:r>
        <w:t xml:space="preserve">The Social Fabric of Neighborhoods</w:t>
      </w:r>
    </w:p>
    <w:p>
      <w:pPr>
        <w:pStyle w:val="FirstParagraph"/>
      </w:pPr>
      <w:r>
        <w:t xml:space="preserve">Tailoring shops often serve as community hubs. In diverse areas like Florentin, where immigrants and locals mingle, the tailor's shop can be a place of cultural exchange. Patterns from Ethiopia meet fabrics from Italy; styles influenced by Lebanon blend with cuts from England. This microcosm of globalization happens at the hemline and collar.</w:t>
      </w:r>
    </w:p>
    <w:p>
      <w:pPr>
        <w:pStyle w:val="BodyText"/>
      </w:pPr>
      <w:r>
        <w:t xml:space="preserve">The</w:t>
      </w:r>
      <w:r>
        <w:t xml:space="preserve"> </w:t>
      </w:r>
      <w:r>
        <w:rPr>
          <w:bCs/>
          <w:b/>
        </w:rPr>
        <w:t xml:space="preserve">Tailor</w:t>
      </w:r>
      <w:r>
        <w:t xml:space="preserve"> </w:t>
      </w:r>
      <w:r>
        <w:t xml:space="preserve">in Tel Aviv is a witness to the city's diversity. They tailor garments for people of all religions, ethnicities, and economic backgrounds. In doing so, they reinforce the idea that despite societal divisions or political complexities, there is a shared humanity expressed through the universal act of dressing well.</w:t>
      </w:r>
    </w:p>
    <w:bookmarkEnd w:id="26"/>
    <w:bookmarkStart w:id="27" w:name="conclusion-the-enduring-thread"/>
    <w:p>
      <w:pPr>
        <w:pStyle w:val="Heading2"/>
      </w:pPr>
      <w:r>
        <w:t xml:space="preserve">Conclusion: The Enduring Thread</w:t>
      </w:r>
    </w:p>
    <w:p>
      <w:pPr>
        <w:pStyle w:val="FirstParagraph"/>
      </w:pPr>
      <w:r>
        <w:t xml:space="preserve">In conclusion, the role of the tailor in Tel Aviv is multifaceted and deeply significant. It transcends mere measurement and stitching; it is an act of cultural preservation, personal empowerment, and artistic expression. As</w:t>
      </w:r>
      <w:r>
        <w:t xml:space="preserve"> </w:t>
      </w:r>
      <w:r>
        <w:rPr>
          <w:bCs/>
          <w:b/>
        </w:rPr>
        <w:t xml:space="preserve">Israel Tel Aviv</w:t>
      </w:r>
      <w:r>
        <w:t xml:space="preserve"> </w:t>
      </w:r>
      <w:r>
        <w:t xml:space="preserve">continues to evolve as a global hub for innovation and culture, the tailor remains an essential anchor to tradition and quality.</w:t>
      </w:r>
    </w:p>
    <w:p>
      <w:pPr>
        <w:pStyle w:val="BodyText"/>
      </w:pPr>
      <w:r>
        <w:t xml:space="preserve">The modern tailor in this city must be adaptable, skilled in both ancient techniques and modern materials, sensitive to cultural nuances, and responsive to environmental concerns. They are not just makers of clothes; they are creators of confidence. In a city that never stops moving forward, the</w:t>
      </w:r>
      <w:r>
        <w:t xml:space="preserve"> </w:t>
      </w:r>
      <w:r>
        <w:rPr>
          <w:bCs/>
          <w:b/>
        </w:rPr>
        <w:t xml:space="preserve">Tailor</w:t>
      </w:r>
      <w:r>
        <w:t xml:space="preserve"> </w:t>
      </w:r>
      <w:r>
        <w:t xml:space="preserve">provides the structure and stability needed for individuals to stand tall. Whether it is a casual linen shirt for the promenade or a bespoke suit for international negotiations, the thread that binds them all is the dedication to craft found in every tailor's shop across Tel Aviv.</w:t>
      </w:r>
    </w:p>
    <w:p>
      <w:pPr>
        <w:pStyle w:val="BodyText"/>
      </w:pPr>
      <w:r>
        <w:t xml:space="preserve">The essay above demonstrates that tailoring is not an antiquated practice but a living, breathing component of modern urban life. It highlights how the specific geographical and cultural context of</w:t>
      </w:r>
      <w:r>
        <w:t xml:space="preserve"> </w:t>
      </w:r>
      <w:r>
        <w:rPr>
          <w:bCs/>
          <w:b/>
        </w:rPr>
        <w:t xml:space="preserve">Israel Tel Aviv</w:t>
      </w:r>
      <w:r>
        <w:t xml:space="preserve"> </w:t>
      </w:r>
      <w:r>
        <w:t xml:space="preserve">shapes the profession, making it distinct from tailoring in Paris or London. Ultimately, this document affirms that in every well-fitted garment in Tel Aviv, there is a story woven by a skilled tailor.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Israel Tel Aviv</dc:title>
  <dc:creator/>
  <dc:language>en</dc:language>
  <cp:keywords/>
  <dcterms:created xsi:type="dcterms:W3CDTF">2026-07-29T17:57:08Z</dcterms:created>
  <dcterms:modified xsi:type="dcterms:W3CDTF">2026-07-29T17:57:08Z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