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6" w:name="X4fafee13eca18bfa8bc474ed8eb458d4d3a2508"/>
    <w:p>
      <w:pPr>
        <w:pStyle w:val="Heading1"/>
      </w:pPr>
      <w:r>
        <w:t xml:space="preserve">The Timeless Craftsmanship of the Tailor in Italy Milan</w:t>
      </w:r>
    </w:p>
    <w:p>
      <w:pPr>
        <w:pStyle w:val="FirstParagraph"/>
      </w:pPr>
      <w:r>
        <w:t xml:space="preserve">In the heart of Europe, amidst the bustling energy and artistic heritage, lies a city that has long been recognized as the global capital of fashion. This city is</w:t>
      </w:r>
      <w:r>
        <w:t xml:space="preserve"> </w:t>
      </w:r>
      <w:r>
        <w:rPr>
          <w:bCs/>
          <w:b/>
        </w:rPr>
        <w:t xml:space="preserve">Milan</w:t>
      </w:r>
      <w:r>
        <w:t xml:space="preserve">, a metropolis where modernity intersects with deep-rooted tradition. At the core of this sartorial excellence stands one essential figure:</w:t>
      </w:r>
      <w:r>
        <w:t xml:space="preserve"> </w:t>
      </w:r>
      <w:r>
        <w:rPr>
          <w:iCs/>
          <w:i/>
        </w:rPr>
        <w:t xml:space="preserve">the tailor</w:t>
      </w:r>
      <w:r>
        <w:t xml:space="preserve">. To understand Milan is to understand the profound respect it holds for craftsmanship, and nowhere is this more evident than in the ateliers of its skilled artisans.</w:t>
      </w:r>
    </w:p>
    <w:bookmarkStart w:id="20" w:name="X0f243bfd0e5aa0c1c9634c89e4fef11eb302731"/>
    <w:p>
      <w:pPr>
        <w:pStyle w:val="Heading2"/>
      </w:pPr>
      <w:r>
        <w:t xml:space="preserve">The Historical Legacy of Sartoria Milanease</w:t>
      </w:r>
    </w:p>
    <w:p>
      <w:pPr>
        <w:pStyle w:val="FirstParagraph"/>
      </w:pPr>
      <w:r>
        <w:t xml:space="preserve">Milan’s reputation as a fashion capital did not emerge overnight. It was built over centuries on a foundation of rigorous</w:t>
      </w:r>
      <w:r>
        <w:t xml:space="preserve"> </w:t>
      </w:r>
      <w:r>
        <w:rPr>
          <w:bCs/>
          <w:b/>
        </w:rPr>
        <w:t xml:space="preserve">Tailor</w:t>
      </w:r>
      <w:r>
        <w:t xml:space="preserve"> </w:t>
      </w:r>
      <w:r>
        <w:t xml:space="preserve">traditions that trace back to the Renaissance and beyond. Unlike Naples, which is often associated with the soft, structured elegance of Neapolitan tailoring, Milanese tailoring is known for its sharpness, precision, and architectural silhouette. The Milanese tailor is an architect of fabric.</w:t>
      </w:r>
    </w:p>
    <w:p>
      <w:pPr>
        <w:pStyle w:val="BodyText"/>
      </w:pPr>
      <w:r>
        <w:t xml:space="preserve">Historically, Milan was a center for trade and commerce in Italy. Wealthy merchants and aristocrats demanded clothing that reflected their status not just through luxury materials but through impeccable fit and design. This demand fostered a competitive environment among artisans, pushing the standards of</w:t>
      </w:r>
      <w:r>
        <w:t xml:space="preserve"> </w:t>
      </w:r>
      <w:r>
        <w:rPr>
          <w:bCs/>
          <w:b/>
        </w:rPr>
        <w:t xml:space="preserve">Tailor</w:t>
      </w:r>
      <w:r>
        <w:t xml:space="preserve"> </w:t>
      </w:r>
      <w:r>
        <w:t xml:space="preserve">work to new heights. The cobblestone streets of neighborhoods like Brera were once lined with workshops where master tailors passed down their secrets from generation to generation.</w:t>
      </w:r>
    </w:p>
    <w:bookmarkEnd w:id="20"/>
    <w:bookmarkStart w:id="21" w:name="the-philosophy-of-fit-and-fabric"/>
    <w:p>
      <w:pPr>
        <w:pStyle w:val="Heading2"/>
      </w:pPr>
      <w:r>
        <w:t xml:space="preserve">The Philosophy of Fit and Fabric</w:t>
      </w:r>
    </w:p>
    <w:p>
      <w:pPr>
        <w:pStyle w:val="FirstParagraph"/>
      </w:pPr>
      <w:r>
        <w:t xml:space="preserve">In Milan, a</w:t>
      </w:r>
      <w:r>
        <w:t xml:space="preserve"> </w:t>
      </w:r>
      <w:r>
        <w:rPr>
          <w:iCs/>
          <w:i/>
        </w:rPr>
        <w:t xml:space="preserve">Tailor</w:t>
      </w:r>
      <w:r>
        <w:t xml:space="preserve"> </w:t>
      </w:r>
      <w:r>
        <w:t xml:space="preserve">is not merely a seamstress or a manufacturer; they are creators. The philosophy governing the Italian Milan tailor is rooted in the concept that clothing should adapt to the human body, not vice versa. This requires an intimate understanding of anatomy, posture, and movement.</w:t>
      </w:r>
    </w:p>
    <w:p>
      <w:pPr>
        <w:pStyle w:val="BodyText"/>
      </w:pPr>
      <w:r>
        <w:t xml:space="preserve">The process begins with consultation. A client sits before their</w:t>
      </w:r>
      <w:r>
        <w:t xml:space="preserve"> </w:t>
      </w:r>
      <w:r>
        <w:rPr>
          <w:bCs/>
          <w:b/>
        </w:rPr>
        <w:t xml:space="preserve">Tailor</w:t>
      </w:r>
      <w:r>
        <w:t xml:space="preserve">, discussing lifestyle needs, personal style preferences, and specific fit requirements. From there, the measuring process ensues—a meticulous ritual involving dozens of precise measurements. But numbers are only half the story. The true magic lies in the selection of fabric.</w:t>
      </w:r>
    </w:p>
    <w:p>
      <w:pPr>
        <w:pStyle w:val="BodyText"/>
      </w:pPr>
      <w:r>
        <w:t xml:space="preserve">Milan is home to some of Italy’s finest textile mills and suppliers. The</w:t>
      </w:r>
      <w:r>
        <w:t xml:space="preserve"> </w:t>
      </w:r>
      <w:r>
        <w:rPr>
          <w:iCs/>
          <w:i/>
        </w:rPr>
        <w:t xml:space="preserve">Tailor</w:t>
      </w:r>
      <w:r>
        <w:t xml:space="preserve"> </w:t>
      </w:r>
      <w:r>
        <w:t xml:space="preserve">has access to exclusive wools, silks, and linens from regions like Biella and Lombardy itself. Choosing the right fabric is as crucial as cutting it; it dictates how the garment will drape, breathe, and age over time.</w:t>
      </w:r>
    </w:p>
    <w:bookmarkEnd w:id="21"/>
    <w:bookmarkStart w:id="22" w:name="the-atelier-a-sanctuary-of-precision"/>
    <w:p>
      <w:pPr>
        <w:pStyle w:val="Heading2"/>
      </w:pPr>
      <w:r>
        <w:t xml:space="preserve">The Atelier: A Sanctuary of Precision</w:t>
      </w:r>
    </w:p>
    <w:p>
      <w:pPr>
        <w:pStyle w:val="FirstParagraph"/>
      </w:pPr>
      <w:r>
        <w:t xml:space="preserve">To step into a</w:t>
      </w:r>
      <w:r>
        <w:t xml:space="preserve"> </w:t>
      </w:r>
      <w:r>
        <w:rPr>
          <w:bCs/>
          <w:b/>
        </w:rPr>
        <w:t xml:space="preserve">Tailor</w:t>
      </w:r>
      <w:r>
        <w:t xml:space="preserve">’s atelier in Milan is to enter a sanctuary of silence and focus. The air often smells of steam from irons, chalk dust, and high-quality wool. Tools are arranged with military precision: shears worn smooth by decades of use, pressing hams shaped by years of labor, and spools of thread that match every nuance in the cloth.</w:t>
      </w:r>
    </w:p>
    <w:p>
      <w:pPr>
        <w:pStyle w:val="BodyText"/>
      </w:pPr>
      <w:r>
        <w:t xml:space="preserve">The construction process for a bespoke suit in Milan can take anywhere from 40 to 100 hours. Each stitch is placed with intention. The</w:t>
      </w:r>
      <w:r>
        <w:t xml:space="preserve"> </w:t>
      </w:r>
      <w:r>
        <w:rPr>
          <w:iCs/>
          <w:i/>
        </w:rPr>
        <w:t xml:space="preserve">Tailor</w:t>
      </w:r>
      <w:r>
        <w:t xml:space="preserve"> </w:t>
      </w:r>
      <w:r>
        <w:t xml:space="preserve">employs techniques such as canvas interlining, hand-stitched buttonholes, and pick stitching along lapels—all invisible to the untrained eye but vital for the longevity and structure of the garment.</w:t>
      </w:r>
    </w:p>
    <w:p>
      <w:pPr>
        <w:pStyle w:val="BodyText"/>
      </w:pPr>
      <w:r>
        <w:t xml:space="preserve">Unlike mass-produced ready-to-wear suits, a bespoke piece created by a Milanese</w:t>
      </w:r>
      <w:r>
        <w:t xml:space="preserve"> </w:t>
      </w:r>
      <w:r>
        <w:rPr>
          <w:bCs/>
          <w:b/>
        </w:rPr>
        <w:t xml:space="preserve">Tailor</w:t>
      </w:r>
      <w:r>
        <w:t xml:space="preserve"> </w:t>
      </w:r>
      <w:r>
        <w:t xml:space="preserve">undergoes multiple fittings. These sessions allow for adjustments that refine the fit, ensuring that every seam lies flat and every line flows naturally with the wearer’s body. This iterative process is time-consuming but necessary to achieve perfection.</w:t>
      </w:r>
    </w:p>
    <w:bookmarkEnd w:id="22"/>
    <w:bookmarkStart w:id="23" w:name="Xc3389f2dc2fab745c383cdc0d43b725ef143b87"/>
    <w:p>
      <w:pPr>
        <w:pStyle w:val="Heading2"/>
      </w:pPr>
      <w:r>
        <w:t xml:space="preserve">The Cultural Impact of Tailoring in Milan</w:t>
      </w:r>
    </w:p>
    <w:p>
      <w:pPr>
        <w:pStyle w:val="FirstParagraph"/>
      </w:pPr>
      <w:r>
        <w:t xml:space="preserve">The influence of</w:t>
      </w:r>
      <w:r>
        <w:t xml:space="preserve"> </w:t>
      </w:r>
      <w:r>
        <w:rPr>
          <w:iCs/>
          <w:i/>
        </w:rPr>
        <w:t xml:space="preserve">Tailoring</w:t>
      </w:r>
      <w:r>
        <w:t xml:space="preserve"> </w:t>
      </w:r>
      <w:r>
        <w:t xml:space="preserve">extends beyond individual wardrobes; it permeates Milan’s cultural identity. Fashion weeks, trade shows, and luxury boutiques all rely on the foundational work done by skilled</w:t>
      </w:r>
      <w:r>
        <w:t xml:space="preserve"> </w:t>
      </w:r>
      <w:r>
        <w:rPr>
          <w:bCs/>
          <w:b/>
        </w:rPr>
        <w:t xml:space="preserve">Tailors</w:t>
      </w:r>
      <w:r>
        <w:t xml:space="preserve">. Major fashion houses such as Armani, Versace, Prada, and Dolce &amp; Gabbana have their roots in this tradition. Even these global brands respect the artisanal origins of their craft.</w:t>
      </w:r>
    </w:p>
    <w:p>
      <w:pPr>
        <w:pStyle w:val="BodyText"/>
      </w:pPr>
      <w:r>
        <w:t xml:space="preserve">Moreover, tailoring in Milan is a symbol of sophistication and self-expression. In Italian culture, how one dresses is often seen as a reflection of who they are. A well-tailored suit commands respect and conveys confidence without uttering a word. The</w:t>
      </w:r>
      <w:r>
        <w:t xml:space="preserve"> </w:t>
      </w:r>
      <w:r>
        <w:rPr>
          <w:iCs/>
          <w:i/>
        </w:rPr>
        <w:t xml:space="preserve">Tailor</w:t>
      </w:r>
      <w:r>
        <w:t xml:space="preserve"> </w:t>
      </w:r>
      <w:r>
        <w:t xml:space="preserve">plays the role of silent partner in this social performance, helping clients curate their public image through precise cuts and elegant details.</w:t>
      </w:r>
    </w:p>
    <w:bookmarkEnd w:id="23"/>
    <w:bookmarkStart w:id="24" w:name="Xc0efad253c3b88dc66b9cbed863b7dbe5343c8c"/>
    <w:p>
      <w:pPr>
        <w:pStyle w:val="Heading2"/>
      </w:pPr>
      <w:r>
        <w:t xml:space="preserve">Challenges and Evolution in the Modern Era</w:t>
      </w:r>
    </w:p>
    <w:p>
      <w:pPr>
        <w:pStyle w:val="FirstParagraph"/>
      </w:pPr>
      <w:r>
        <w:t xml:space="preserve">Despite its storied past, the world of</w:t>
      </w:r>
      <w:r>
        <w:t xml:space="preserve"> </w:t>
      </w:r>
      <w:r>
        <w:rPr>
          <w:bCs/>
          <w:b/>
        </w:rPr>
        <w:t xml:space="preserve">Tailor</w:t>
      </w:r>
      <w:r>
        <w:t xml:space="preserve">ing faces challenges in the 21st century. Fast fashion has democratized clothing but diluted appreciation for quality. Younger generations often prioritize convenience over craftsmanship. However, Milan remains resilient.</w:t>
      </w:r>
    </w:p>
    <w:p>
      <w:pPr>
        <w:pStyle w:val="BodyText"/>
      </w:pPr>
      <w:r>
        <w:t xml:space="preserve">The modern Milanese</w:t>
      </w:r>
      <w:r>
        <w:t xml:space="preserve"> </w:t>
      </w:r>
      <w:r>
        <w:rPr>
          <w:iCs/>
          <w:i/>
        </w:rPr>
        <w:t xml:space="preserve">Tailor</w:t>
      </w:r>
      <w:r>
        <w:t xml:space="preserve"> </w:t>
      </w:r>
      <w:r>
        <w:t xml:space="preserve">is adapting to these changes while staying true to core values. Digital tools assist in pattern-making and customer engagement, yet the hands-on nature of bespoke tailoring remains irreplaceable. Sustainability has also become a key focus; many</w:t>
      </w:r>
      <w:r>
        <w:t xml:space="preserve"> </w:t>
      </w:r>
      <w:r>
        <w:rPr>
          <w:bCs/>
          <w:b/>
        </w:rPr>
        <w:t xml:space="preserve">Tailors</w:t>
      </w:r>
      <w:r>
        <w:t xml:space="preserve"> </w:t>
      </w:r>
      <w:r>
        <w:t xml:space="preserve">now emphasize slow fashion, encouraging clients to invest in fewer, higher-quality garments that last for decades rather than seasons.</w:t>
      </w:r>
    </w:p>
    <w:p>
      <w:pPr>
        <w:pStyle w:val="BodyText"/>
      </w:pPr>
      <w:r>
        <w:t xml:space="preserve">Furthermore, there is a growing movement among younger designers and apprentices to innovate within traditional frameworks. They experiment with sustainable materials, inclusive sizing, and contemporary silhouettes while maintaining the technical excellence expected of an Italian</w:t>
      </w:r>
      <w:r>
        <w:t xml:space="preserve"> </w:t>
      </w:r>
      <w:r>
        <w:rPr>
          <w:iCs/>
          <w:i/>
        </w:rPr>
        <w:t xml:space="preserve">Tailor</w:t>
      </w:r>
      <w:r>
        <w:t xml:space="preserve">.</w:t>
      </w:r>
    </w:p>
    <w:bookmarkEnd w:id="24"/>
    <w:bookmarkStart w:id="25" w:name="the-future-of-sartoria-in-milan"/>
    <w:p>
      <w:pPr>
        <w:pStyle w:val="Heading2"/>
      </w:pPr>
      <w:r>
        <w:t xml:space="preserve">The Future of Sartoria in Milan</w:t>
      </w:r>
    </w:p>
    <w:p>
      <w:pPr>
        <w:pStyle w:val="FirstParagraph"/>
      </w:pPr>
      <w:r>
        <w:t xml:space="preserve">Looking ahead, the legacy of tailoring in Milan seems secure because it is deeply embedded in both economic and cultural structures. Tourism continues to bring visitors eager to experience authentic Italian craftsmanship. Locals value the service and exclusivity that only a true</w:t>
      </w:r>
      <w:r>
        <w:t xml:space="preserve"> </w:t>
      </w:r>
      <w:r>
        <w:rPr>
          <w:bCs/>
          <w:b/>
        </w:rPr>
        <w:t xml:space="preserve">Tailor</w:t>
      </w:r>
      <w:r>
        <w:t xml:space="preserve"> </w:t>
      </w:r>
      <w:r>
        <w:t xml:space="preserve">can provide.</w:t>
      </w:r>
    </w:p>
    <w:p>
      <w:pPr>
        <w:pStyle w:val="BodyText"/>
      </w:pPr>
      <w:r>
        <w:t xml:space="preserve">Educational institutions in Milan offer courses in fashion design and tailoring, ensuring that skills are passed on to new generations. Apprenticeships remain highly respected paths for young artisans seeking to master the art of</w:t>
      </w:r>
      <w:r>
        <w:t xml:space="preserve"> </w:t>
      </w:r>
      <w:r>
        <w:rPr>
          <w:iCs/>
          <w:i/>
        </w:rPr>
        <w:t xml:space="preserve">Tailoring</w:t>
      </w:r>
      <w:r>
        <w:t xml:space="preserve">.</w:t>
      </w:r>
    </w:p>
    <w:p>
      <w:pPr>
        <w:pStyle w:val="BodyText"/>
      </w:pPr>
      <w:r>
        <w:t xml:space="preserve">In conclusion, the story of</w:t>
      </w:r>
      <w:r>
        <w:t xml:space="preserve"> </w:t>
      </w:r>
      <w:r>
        <w:rPr>
          <w:bCs/>
          <w:b/>
        </w:rPr>
        <w:t xml:space="preserve">Tailor</w:t>
      </w:r>
      <w:r>
        <w:t xml:space="preserve">ing in Italy Milan is one of enduring excellence. It is a narrative woven from threads of history, culture, and innovation. Whether you are looking for a classic navy suit or a vibrant summer linen blazer, seeking out a skilled</w:t>
      </w:r>
      <w:r>
        <w:t xml:space="preserve"> </w:t>
      </w:r>
      <w:r>
        <w:rPr>
          <w:iCs/>
          <w:i/>
        </w:rPr>
        <w:t xml:space="preserve">Tailor</w:t>
      </w:r>
      <w:r>
        <w:t xml:space="preserve"> </w:t>
      </w:r>
      <w:r>
        <w:t xml:space="preserve">in Milan offers more than just clothing—it offers an experience steeped in tradition and tailored to your unique self.</w:t>
      </w:r>
    </w:p>
    <w:p>
      <w:pPr>
        <w:pStyle w:val="BodyText"/>
      </w:pPr>
      <w:r>
        <w:t xml:space="preserve">As long as there is desire for beauty, fit, and personal expression, the needle will continue to move across fabric in the ateliers of Milan. And so, the</w:t>
      </w:r>
      <w:r>
        <w:t xml:space="preserve"> </w:t>
      </w:r>
      <w:r>
        <w:rPr>
          <w:bCs/>
          <w:b/>
        </w:rPr>
        <w:t xml:space="preserve">Tailor</w:t>
      </w:r>
      <w:r>
        <w:t xml:space="preserve"> </w:t>
      </w:r>
      <w:r>
        <w:t xml:space="preserve">remains not just a craftsman but a custodian of Italian elegance—a vital thread in the rich tapestry that is Italy Milan.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Italy Milan</dc:title>
  <dc:creator/>
  <dc:language>en</dc:language>
  <cp:keywords/>
  <dcterms:created xsi:type="dcterms:W3CDTF">2026-07-29T05:11:50Z</dcterms:created>
  <dcterms:modified xsi:type="dcterms:W3CDTF">2026-07-29T05:11:50Z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