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A</w:t>
      </w:r>
      <w:r>
        <w:t xml:space="preserve"> </w:t>
      </w:r>
      <w:r>
        <w:t xml:space="preserve">Deep</w:t>
      </w:r>
      <w:r>
        <w:t xml:space="preserve"> </w:t>
      </w:r>
      <w:r>
        <w:t xml:space="preserve">Dive</w:t>
      </w:r>
      <w:r>
        <w:t xml:space="preserve"> </w:t>
      </w:r>
      <w:r>
        <w:t xml:space="preserve">into</w:t>
      </w:r>
      <w:r>
        <w:t xml:space="preserve"> </w:t>
      </w:r>
      <w:r>
        <w:t xml:space="preserve">Italy</w:t>
      </w:r>
      <w:r>
        <w:t xml:space="preserve"> </w:t>
      </w:r>
      <w:r>
        <w:t xml:space="preserve">Naples</w:t>
      </w:r>
    </w:p>
    <w:bookmarkStart w:id="25" w:name="X4f2b11cc948154561484f5c067de09d4813dc4c"/>
    <w:p>
      <w:pPr>
        <w:pStyle w:val="Heading1"/>
      </w:pPr>
      <w:r>
        <w:t xml:space="preserve">The Soul of Fabric: Understanding the Role of the Tailor in Italy Naples</w:t>
      </w:r>
    </w:p>
    <w:p>
      <w:pPr>
        <w:pStyle w:val="FirstParagraph"/>
      </w:pPr>
      <w:r>
        <w:t xml:space="preserve">In the grand tapestry of global fashion, few threads are as rich, vibrant, and historically significant as those woven in Southern Italy. Among these traditions, none stands taller than that of the</w:t>
      </w:r>
      <w:r>
        <w:t xml:space="preserve"> </w:t>
      </w:r>
      <w:r>
        <w:rPr>
          <w:bCs/>
          <w:b/>
        </w:rPr>
        <w:t xml:space="preserve">Tailor</w:t>
      </w:r>
      <w:r>
        <w:t xml:space="preserve"> </w:t>
      </w:r>
      <w:r>
        <w:t xml:space="preserve">in</w:t>
      </w:r>
      <w:r>
        <w:t xml:space="preserve"> </w:t>
      </w:r>
      <w:r>
        <w:rPr>
          <w:bCs/>
          <w:b/>
        </w:rPr>
        <w:t xml:space="preserve">Italy Naples</w:t>
      </w:r>
      <w:r>
        <w:t xml:space="preserve">. While Paris is often cited for its haute couture and London for its Savile Row precision, it is Naples that offers a different philosophy entirely: one of comfort, informality elevated to art form, and an unapologetic embrace of soft construction. To understand the culture of</w:t>
      </w:r>
      <w:r>
        <w:t xml:space="preserve"> </w:t>
      </w:r>
      <w:r>
        <w:rPr>
          <w:iCs/>
          <w:i/>
        </w:rPr>
        <w:t xml:space="preserve">Italy Naples</w:t>
      </w:r>
      <w:r>
        <w:t xml:space="preserve">, one must first understand the profound impact the local tailor has on both men's attire and the city's very identity.</w:t>
      </w:r>
    </w:p>
    <w:bookmarkStart w:id="20" w:name="X35ac49484f77595cd977d3ff9a6c9416471588c"/>
    <w:p>
      <w:pPr>
        <w:pStyle w:val="Heading2"/>
      </w:pPr>
      <w:r>
        <w:t xml:space="preserve">The Philosophy of Softness: Neapolitan Construction</w:t>
      </w:r>
    </w:p>
    <w:p>
      <w:pPr>
        <w:pStyle w:val="FirstParagraph"/>
      </w:pPr>
      <w:r>
        <w:t xml:space="preserve">The essence of a Neapolitan suit, crafted by a master tailor in</w:t>
      </w:r>
      <w:r>
        <w:t xml:space="preserve"> </w:t>
      </w:r>
      <w:r>
        <w:rPr>
          <w:iCs/>
          <w:i/>
        </w:rPr>
        <w:t xml:space="preserve">Italy Naples</w:t>
      </w:r>
      <w:r>
        <w:t xml:space="preserve">, lies in its "soft" construction. Unlike the structured, armored jackets typical of British tailoring, or the rigid precision often found in continental European styles, the Neapolitan approach prioritizes freedom of movement and natural drape. The hallmark of this style is the</w:t>
      </w:r>
      <w:r>
        <w:t xml:space="preserve"> </w:t>
      </w:r>
      <w:r>
        <w:rPr>
          <w:bCs/>
          <w:b/>
        </w:rPr>
        <w:t xml:space="preserve">Tailor</w:t>
      </w:r>
      <w:r>
        <w:t xml:space="preserve">'s ability to create a jacket that feels like a second skin yet allows for breathability and ease.</w:t>
      </w:r>
    </w:p>
    <w:p>
      <w:pPr>
        <w:pStyle w:val="BodyText"/>
      </w:pPr>
      <w:r>
        <w:t xml:space="preserve">This philosophy manifests in several key technical details. First, there is the sleeve construction. A true Neapolitan shoulder features "spalla camicia," or shirt sleeve. This involves sewing the sleeve into a slight box pleat at the shoulder seam, reminiscent of a dress shirt cuff. This technique allows for greater arm mobility and creates a relaxed, sloping silhouette that defines the elegant informality of</w:t>
      </w:r>
      <w:r>
        <w:t xml:space="preserve"> </w:t>
      </w:r>
      <w:r>
        <w:rPr>
          <w:iCs/>
          <w:i/>
        </w:rPr>
        <w:t xml:space="preserve">Italy Naples</w:t>
      </w:r>
      <w:r>
        <w:t xml:space="preserve">. Furthermore, the use of hand-stitching throughout the jacket—particularly in canvas layers—ensures that each garment is not merely assembled but sculpted by human hands over dozens of hours.</w:t>
      </w:r>
    </w:p>
    <w:bookmarkEnd w:id="20"/>
    <w:bookmarkStart w:id="21" w:name="the-cultural-context-life-under-the-sun"/>
    <w:p>
      <w:pPr>
        <w:pStyle w:val="Heading2"/>
      </w:pPr>
      <w:r>
        <w:t xml:space="preserve">The Cultural Context: Life Under the Sun</w:t>
      </w:r>
    </w:p>
    <w:p>
      <w:pPr>
        <w:pStyle w:val="FirstParagraph"/>
      </w:pPr>
      <w:r>
        <w:t xml:space="preserve">To fully appreciate why this style emerged, one must look at the geography and climate of</w:t>
      </w:r>
    </w:p>
    <w:p>
      <w:pPr>
        <w:pStyle w:val="BodyText"/>
      </w:pPr>
      <w:r>
        <w:t xml:space="preserve">Italy Naples. Located on the coast with a Mediterranean climate, Naples is hot, humid, and vibrant. A heavy wool suit would be intolerable for daily wear. Consequently, the local tailor adapted to these environmental constraints by utilizing lighter fabrics such as linen, cotton, seersucker, and lightweight wools like tropical wool or vicuña blends.</w:t>
      </w:r>
    </w:p>
    <w:p>
      <w:pPr>
        <w:pStyle w:val="BodyText"/>
      </w:pPr>
      <w:r>
        <w:t xml:space="preserve">The culture of Naples is inherently social and expressive. Life here takes place in piazzas, cafes (the famous "caffè sospeso" tradition), and bustling streets. The attire must reflect a lifestyle that values appearance but refuses to be constrained by stiffness. The Neapolitan tailor understood this societal need perfectly. He created garments that were dignified enough for business yet relaxed enough for an evening passeggiata along the Lungomare promenade. This balance of formality and informality is what makes the tradition so enduring.</w:t>
      </w:r>
    </w:p>
    <w:bookmarkEnd w:id="21"/>
    <w:bookmarkStart w:id="22" w:name="the-artisans-workshop"/>
    <w:p>
      <w:pPr>
        <w:pStyle w:val="Heading2"/>
      </w:pPr>
      <w:r>
        <w:t xml:space="preserve">The Artisan's Workshop</w:t>
      </w:r>
    </w:p>
    <w:p>
      <w:pPr>
        <w:pStyle w:val="FirstParagraph"/>
      </w:pPr>
      <w:r>
        <w:t xml:space="preserve">In neighborhoods like San Ferdinando or near Piazza del Plebiscito, one finds workshops where time seems to stand still. Here, the master tailor works alongside apprentices who are learning an ancient craft. The process begins not with measuring tapes alone, but with conversation. A good tailor in</w:t>
      </w:r>
      <w:r>
        <w:t xml:space="preserve"> </w:t>
      </w:r>
      <w:r>
        <w:rPr>
          <w:iCs/>
          <w:i/>
        </w:rPr>
        <w:t xml:space="preserve">Italy Naples</w:t>
      </w:r>
      <w:r>
        <w:t xml:space="preserve"> </w:t>
      </w:r>
      <w:r>
        <w:t xml:space="preserve">listens to his client’s lifestyle before drawing a single line on fabric. He assesses posture, movement habits, and personal aesthetic preferences.</w:t>
      </w:r>
    </w:p>
    <w:p>
      <w:pPr>
        <w:pStyle w:val="BodyText"/>
      </w:pPr>
      <w:r>
        <w:t xml:space="preserve">The fitting process is iterative and intimate. Multiple fittings are standard, allowing the tailor to tweak the balance of the jacket, adjust the rise of the trousers (often featuring a high waist for comfort), and ensure that buttons sit naturally on curved chests. This personalized attention reinforces why bespoke tailoring remains relevant in an age of mass production. The relationship between client and tailor is often intergenerational, passing down not just measurements but family style codes.</w:t>
      </w:r>
    </w:p>
    <w:bookmarkEnd w:id="22"/>
    <w:bookmarkStart w:id="23" w:name="global-influence-and-modern-relevance"/>
    <w:p>
      <w:pPr>
        <w:pStyle w:val="Heading2"/>
      </w:pPr>
      <w:r>
        <w:t xml:space="preserve">Global Influence and Modern Relevance</w:t>
      </w:r>
    </w:p>
    <w:p>
      <w:pPr>
        <w:pStyle w:val="FirstParagraph"/>
      </w:pPr>
      <w:r>
        <w:t xml:space="preserve">In recent decades, the influence of Neapolitan tailoring has spread globally. Designers in Milan, London, and New York have looked toward</w:t>
      </w:r>
      <w:r>
        <w:t xml:space="preserve"> </w:t>
      </w:r>
      <w:r>
        <w:rPr>
          <w:iCs/>
          <w:i/>
        </w:rPr>
        <w:t xml:space="preserve">Italy Naples</w:t>
      </w:r>
      <w:r>
        <w:t xml:space="preserve"> </w:t>
      </w:r>
      <w:r>
        <w:t xml:space="preserve">for inspiration on how to make suits more comfortable without sacrificing elegance. The "Neapolitan look" has become synonymous with approachable sophistication. It challenges the notion that formal wear must be uncomfortable.</w:t>
      </w:r>
    </w:p>
    <w:p>
      <w:pPr>
        <w:pStyle w:val="BodyText"/>
      </w:pPr>
      <w:r>
        <w:t xml:space="preserve">However, maintaining this tradition requires dedication. The number of pure bespoke workshops in</w:t>
      </w:r>
      <w:r>
        <w:t xml:space="preserve"> </w:t>
      </w:r>
      <w:r>
        <w:rPr>
          <w:iCs/>
          <w:i/>
        </w:rPr>
        <w:t xml:space="preserve">Italy Naples</w:t>
      </w:r>
      <w:r>
        <w:t xml:space="preserve"> </w:t>
      </w:r>
      <w:r>
        <w:t xml:space="preserve">remains small due to the high cost of materials and labor-intensive methods. Yet, their influence persists through ready-to-wear lines that emulate Neapolitan cuts and through international brands collaborating with local artisans.</w:t>
      </w:r>
    </w:p>
    <w:bookmarkEnd w:id="23"/>
    <w:bookmarkStart w:id="24" w:name="conclusion-more-than-just-clothing"/>
    <w:p>
      <w:pPr>
        <w:pStyle w:val="Heading2"/>
      </w:pPr>
      <w:r>
        <w:t xml:space="preserve">Conclusion: More Than Just Clothing</w:t>
      </w:r>
    </w:p>
    <w:p>
      <w:pPr>
        <w:pStyle w:val="FirstParagraph"/>
      </w:pPr>
      <w:r>
        <w:t xml:space="preserve">In conclusion, the tailor in</w:t>
      </w:r>
      <w:r>
        <w:t xml:space="preserve"> </w:t>
      </w:r>
      <w:r>
        <w:rPr>
          <w:iCs/>
          <w:i/>
        </w:rPr>
        <w:t xml:space="preserve">Italy Naples</w:t>
      </w:r>
      <w:r>
        <w:t xml:space="preserve"> </w:t>
      </w:r>
      <w:r>
        <w:t xml:space="preserve">is more than a craftsman of cloth; he is a guardian of cultural heritage. He embodies the spirit of Southern Italy—passionate, warm, and aesthetically refined yet grounded in reality. The techniques he employs—the shirt sleeve, the hand-stitched canvas, the lightweight fabrics—are not merely stylistic choices but functional responses to life in a vibrant coastal city.</w:t>
      </w:r>
    </w:p>
    <w:p>
      <w:pPr>
        <w:pStyle w:val="BodyText"/>
      </w:pPr>
      <w:r>
        <w:t xml:space="preserve">For those seeking to understand true sartorial elegance beyond mere branding, the answer lies in exploring this tradition. Whether through commissioning a bespoke suit or appreciating ready-to-wear items that respect these principles, acknowledging the contribution of the Neapolitan tailor is essential. They have taught the world that clothing should serve man, not dominate him. In every stitch made in</w:t>
      </w:r>
      <w:r>
        <w:t xml:space="preserve"> </w:t>
      </w:r>
      <w:r>
        <w:rPr>
          <w:iCs/>
          <w:i/>
        </w:rPr>
        <w:t xml:space="preserve">Italy Naples</w:t>
      </w:r>
      <w:r>
        <w:t xml:space="preserve">, there is a story of comfort, history, and an enduring love for beauty.</w:t>
      </w:r>
    </w:p>
    <w:p>
      <w:pPr>
        <w:pStyle w:val="BodyText"/>
      </w:pPr>
      <w:r>
        <w:t xml:space="preserve">The legacy of this craft continues to thrive because it adapts while staying true to its roots. As fashion evolves toward more relaxed silhouettes worldwide, the wisdom of the Neapolitan tailor remains as relevant today as it was in centuries past. To wear a suit inspired by Naples is to carry a piece of that Mediterranean soul—a reminder that elegance can be easy, natural, and profoundly human.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A Deep Dive into Italy Naples</dc:title>
  <dc:creator/>
  <dc:language>en</dc:language>
  <cp:keywords/>
  <dcterms:created xsi:type="dcterms:W3CDTF">2026-07-29T07:53:14Z</dcterms:created>
  <dcterms:modified xsi:type="dcterms:W3CDTF">2026-07-29T07:53:14Z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