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76749532448faea4eeb0ae3537e330caea6cf3e"/>
    <w:p>
      <w:pPr>
        <w:pStyle w:val="Heading1"/>
      </w:pPr>
      <w:r>
        <w:t xml:space="preserve">The Art of the Tailor in Ivory Coast Abidjan</w:t>
      </w:r>
    </w:p>
    <w:p>
      <w:pPr>
        <w:pStyle w:val="FirstParagraph"/>
      </w:pPr>
      <w:r>
        <w:t xml:space="preserve">In the vibrant, pulsating heart of West Africa lies a city that serves as an economic and cultural beacon: Ivory Coast Abidjan. It is a metropolis where modernity clashes gracefully with tradition, where skyscrapers pierce the sky just meters away from bustling markets teeming with color and life. At the intersection of this dynamic urban landscape stands a figure who is indispensable to both personal identity and communal culture: the</w:t>
      </w:r>
      <w:r>
        <w:t xml:space="preserve"> </w:t>
      </w:r>
      <w:r>
        <w:rPr>
          <w:bCs/>
          <w:b/>
        </w:rPr>
        <w:t xml:space="preserve">Tailor</w:t>
      </w:r>
      <w:r>
        <w:t xml:space="preserve">. In Ivory Coast Abidjan, tailoring is not merely a trade; it is an art form, a social institution, and a vital thread that weaves together the rich tapestry of Ivorian society.</w:t>
      </w:r>
    </w:p>
    <w:bookmarkStart w:id="20" w:name="X95e1e66918e5f05216e2582d9d983a281353e5f"/>
    <w:p>
      <w:pPr>
        <w:pStyle w:val="Heading2"/>
      </w:pPr>
      <w:r>
        <w:t xml:space="preserve">The Cultural Fabric of Clothing in Abidjan</w:t>
      </w:r>
    </w:p>
    <w:p>
      <w:pPr>
        <w:pStyle w:val="FirstParagraph"/>
      </w:pPr>
      <w:r>
        <w:t xml:space="preserve">To understand the significance of the tailor in Ivory Coast Abidjan, one must first appreciate the deep-rooted cultural value placed on appearance and attire. In this West African nation, clothing is a language. It speaks to status, occasion, ethnicity, and mood. The traditional fabrics used here—such as Bazin Riche (high-quality cotton damask), Wax prints with their intricate patterns, and Kente cloth—are not simply materials; they are canvases for expression. However, these luxurious textiles require expert hands to transform them into garments that fit the modern Ivorian body while respecting traditional aesthetics.</w:t>
      </w:r>
    </w:p>
    <w:p>
      <w:pPr>
        <w:pStyle w:val="BodyText"/>
      </w:pPr>
      <w:r>
        <w:t xml:space="preserve">This is where the tailor becomes a crucial mediator between heritage and contemporary style. A skilled tailor in Ivory Coast Abidjan does not just measure fabric; they understand the symbolism of a pattern, the drape required for formal events, and the comfort needed for daily life in a tropical climate. The city’s population, ranging from corporate bankers to street vendors, relies on these artisans to present themselves with dignity and flair.</w:t>
      </w:r>
    </w:p>
    <w:bookmarkEnd w:id="20"/>
    <w:bookmarkStart w:id="21" w:name="the-evolution-of-the-tailor-shop"/>
    <w:p>
      <w:pPr>
        <w:pStyle w:val="Heading2"/>
      </w:pPr>
      <w:r>
        <w:t xml:space="preserve">The Evolution of the Tailor Shop</w:t>
      </w:r>
    </w:p>
    <w:p>
      <w:pPr>
        <w:pStyle w:val="FirstParagraph"/>
      </w:pPr>
      <w:r>
        <w:t xml:space="preserve">Gone are the days when visiting a tailor was an occasional event reserved for weddings or funerals. In Ivory Coast Abidjan, the tailor shop is now a central hub of community interaction. Walk through neighborhoods like Plateau, Cocody, or Anyama, and you will find rows of bustling ateliers. These spaces are filled with the hum of sewing machines and the colorful stacks of fabric that line every available surface.</w:t>
      </w:r>
    </w:p>
    <w:p>
      <w:pPr>
        <w:pStyle w:val="BodyText"/>
      </w:pPr>
      <w:r>
        <w:t xml:space="preserve">The modern tailor in this region has evolved into a stylist consultant. They advise clients on which cuts complement their physique, how to mix traditional prints with modern silhouettes, and what colors best suit their skin tone for specific occasions. This advisory role is particularly important in Abidjan, where the fashion sense is often described as "effortlessly chic." The influence of global trends merges seamlessly with local tastes through the expertise of these professionals.</w:t>
      </w:r>
    </w:p>
    <w:bookmarkEnd w:id="21"/>
    <w:bookmarkStart w:id="22" w:name="economic-impact-and-employment"/>
    <w:p>
      <w:pPr>
        <w:pStyle w:val="Heading2"/>
      </w:pPr>
      <w:r>
        <w:t xml:space="preserve">Economic Impact and Employment</w:t>
      </w:r>
    </w:p>
    <w:p>
      <w:pPr>
        <w:pStyle w:val="FirstParagraph"/>
      </w:pPr>
      <w:r>
        <w:t xml:space="preserve">The role of the tailor extends beyond aesthetics into significant economic contributions. In Ivory Coast Abidjan, the informal sector is a major driver of employment, and tailoring is one of its pillars. Many young men and women enter this trade as apprentices to master craftsmen, learning not only technical skills but also business ethics and customer relations.</w:t>
      </w:r>
    </w:p>
    <w:p>
      <w:pPr>
        <w:pStyle w:val="BodyText"/>
      </w:pPr>
      <w:r>
        <w:t xml:space="preserve">The demand for custom clothing in Ivory Coast Abidjan remains high because off-the-rack garments often fail to provide the perfect fit or the cultural resonance that locals desire. Whether it is a bespoke suit for a businessman meeting international partners in the Plateau district, or a dazzling grand-boubou for a celebration in Marcory, the need for personalized tailoring sustains thousands of livelihoods. Furthermore, this industry supports ancillary businesses: fabric merchants who import materials from Europe and Asia to sell to local artisans, thread sellers, and even transporters who deliver finished garments.</w:t>
      </w:r>
    </w:p>
    <w:bookmarkEnd w:id="22"/>
    <w:bookmarkStart w:id="23" w:name="the-social-significance-of-custom-attire"/>
    <w:p>
      <w:pPr>
        <w:pStyle w:val="Heading2"/>
      </w:pPr>
      <w:r>
        <w:t xml:space="preserve">The Social Significance of Custom Attire</w:t>
      </w:r>
    </w:p>
    <w:p>
      <w:pPr>
        <w:pStyle w:val="FirstParagraph"/>
      </w:pPr>
      <w:r>
        <w:t xml:space="preserve">In the social fabric of Ivory Coast Abidjan, clothing plays a pivotal role in rituals. Births, initiations, weddings (known locally as "dowry ceremonies" or traditional marriages), and funerals are marked by specific sartorial choices. A tailor is often consulted months in advance for these events. For many families in Ivory Coast Abidjan, commissioning a tailor is a way to honor ancestors and community elders by adhering to dress codes that signify respect.</w:t>
      </w:r>
    </w:p>
    <w:p>
      <w:pPr>
        <w:pStyle w:val="BodyText"/>
      </w:pPr>
      <w:r>
        <w:t xml:space="preserve">Moreover, the relationship between the client and the tailor is often one of trust and intimacy. Because measurements are taken personally and fabrics are selected together, these relationships can last for years. A customer might stick with the same tailor throughout their life cycle in Abidjan, creating a bond that transcends mere commerce. This trust is essential in a society where reputation matters deeply.</w:t>
      </w:r>
    </w:p>
    <w:bookmarkEnd w:id="23"/>
    <w:bookmarkStart w:id="24" w:name="challenges-and-innovation"/>
    <w:p>
      <w:pPr>
        <w:pStyle w:val="Heading2"/>
      </w:pPr>
      <w:r>
        <w:t xml:space="preserve">Challenges and Innovation</w:t>
      </w:r>
    </w:p>
    <w:p>
      <w:pPr>
        <w:pStyle w:val="FirstParagraph"/>
      </w:pPr>
      <w:r>
        <w:t xml:space="preserve">Despite its prominence, the profession of the tailor in Ivory Coast Abidjan faces challenges. Competition from fast fashion and imported second-hand clothing (known locally as "friperie") poses a threat to the bespoke market. Additionally, rising costs of raw materials affect pricing strategies for small workshops.</w:t>
      </w:r>
    </w:p>
    <w:p>
      <w:pPr>
        <w:pStyle w:val="BodyText"/>
      </w:pPr>
      <w:r>
        <w:t xml:space="preserve">However, innovation is alive within this sector in Ivory Coast Abidjan. Young tailors are increasingly leveraging social media platforms like Instagram and WhatsApp to showcase their portfolios, reaching clients across the city without needing a prime storefront location. They are experimenting with sustainable fashion by upcycling old Bazin or Wax fabrics, appealing to a growing environmentally conscious demographic. Furthermore, technology is entering the atelier; digital measuring tools and CAD (Computer-Aided Design) software are beginning to assist in pattern making, allowing for greater precision and efficiency.</w:t>
      </w:r>
    </w:p>
    <w:bookmarkEnd w:id="24"/>
    <w:bookmarkStart w:id="25" w:name="conclusion"/>
    <w:p>
      <w:pPr>
        <w:pStyle w:val="Heading2"/>
      </w:pPr>
      <w:r>
        <w:t xml:space="preserve">Conclusion</w:t>
      </w:r>
    </w:p>
    <w:p>
      <w:pPr>
        <w:pStyle w:val="FirstParagraph"/>
      </w:pPr>
      <w:r>
        <w:t xml:space="preserve">In conclusion, the tailor in Ivory Coast Abidjan is far more than a craftsman of cloth; they are custodians of cultural identity and drivers of local economy. In a city known for its energy, resilience, and beauty, the tailor ensures that its inhabitants can present themselves with pride and authenticity. From the bustling markets to high-end salons, the needle and thread continue to stitch together the past and future of Ivorian fashion.</w:t>
      </w:r>
    </w:p>
    <w:p>
      <w:pPr>
        <w:pStyle w:val="BodyText"/>
      </w:pPr>
      <w:r>
        <w:t xml:space="preserve">As Ivory Coast Abidjan continues to grow as a regional hub for business and culture, the role of the tailor will undoubtedly evolve. Yet, one thing remains constant: the deep appreciation for craftsmanship and personal expression. To walk through Abidjan is to witness a parade of style made possible by these skilled hands. Therefore, respecting and supporting this profession is essential for preserving the unique cultural heritage that makes Ivory Coast Abidjan such a distinctive and vibrant place in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Ivory Coast Abidjan</dc:title>
  <dc:creator/>
  <dc:language>en</dc:language>
  <cp:keywords/>
  <dcterms:created xsi:type="dcterms:W3CDTF">2026-07-29T05:12:09Z</dcterms:created>
  <dcterms:modified xsi:type="dcterms:W3CDTF">2026-07-29T05:12:09Z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