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Kyoto</w:t>
      </w:r>
    </w:p>
    <w:bookmarkStart w:id="20" w:name="the-art-of-the-tailor-in-japan-kyoto"/>
    <w:p>
      <w:pPr>
        <w:pStyle w:val="Heading1"/>
      </w:pPr>
      <w:r>
        <w:t xml:space="preserve">The Art of the Tailor in Japan Kyoto</w:t>
      </w:r>
    </w:p>
    <w:p>
      <w:pPr>
        <w:pStyle w:val="FirstParagraph"/>
      </w:pPr>
      <w:r>
        <w:br/>
      </w:r>
      <w:r>
        <w:br/>
      </w:r>
      <w:r>
        <w:br/>
      </w:r>
    </w:p>
    <w:p>
      <w:pPr>
        <w:pStyle w:val="BodyText"/>
      </w:pPr>
      <w:r>
        <w:t xml:space="preserve">In the heart of Japan, where ancient traditions breathe in harmony with modern innovations, lies Kyoto. For centuries, this city has served as the cultural capital and spiritual center of the nation. It is a place where time seems to slow down, allowing artisans to perfect their crafts with meticulous patience and profound respect for materials. Among these revered crafts stands the tradition of bespoke tailoring. To speak of a</w:t>
      </w:r>
      <w:r>
        <w:t xml:space="preserve"> </w:t>
      </w:r>
      <w:r>
        <w:rPr>
          <w:bCs/>
          <w:b/>
        </w:rPr>
        <w:t xml:space="preserve">Tailor</w:t>
      </w:r>
      <w:r>
        <w:t xml:space="preserve"> </w:t>
      </w:r>
      <w:r>
        <w:t xml:space="preserve">in</w:t>
      </w:r>
      <w:r>
        <w:t xml:space="preserve"> </w:t>
      </w:r>
      <w:r>
        <w:rPr>
          <w:bCs/>
          <w:b/>
        </w:rPr>
        <w:t xml:space="preserve">Japan Kyoto</w:t>
      </w:r>
      <w:r>
        <w:t xml:space="preserve"> </w:t>
      </w:r>
      <w:r>
        <w:t xml:space="preserve">is not merely to discuss clothing construction; it is to explore a philosophy of existence that values precision, humility, and the deep connection between maker and wearer.</w:t>
      </w:r>
    </w:p>
    <w:p>
      <w:pPr>
        <w:pStyle w:val="BodyText"/>
      </w:pPr>
      <w:r>
        <w:br/>
      </w:r>
      <w:r>
        <w:br/>
      </w:r>
    </w:p>
    <w:p>
      <w:pPr>
        <w:pStyle w:val="BodyText"/>
      </w:pPr>
      <w:r>
        <w:t xml:space="preserve">The history of tailoring in</w:t>
      </w:r>
      <w:r>
        <w:t xml:space="preserve"> </w:t>
      </w:r>
      <w:r>
        <w:rPr>
          <w:bCs/>
          <w:b/>
        </w:rPr>
        <w:t xml:space="preserve">Japan Kyoto</w:t>
      </w:r>
      <w:r>
        <w:t xml:space="preserve"> </w:t>
      </w:r>
      <w:r>
        <w:t xml:space="preserve">is deeply intertwined with the city’s role as the imperial capital for over a millennium. Historically, clothing was not just about utility or status; it was an expression of spiritual discipline and aesthetic refinement. The kimono, though distinct from Western suits, required an extreme level of technical skill to construct and wear properly. This foundational understanding of fabric manipulation set the stage for when Western tailoring techniques were reintroduced during the Meiji Restoration. However, in</w:t>
      </w:r>
      <w:r>
        <w:t xml:space="preserve"> </w:t>
      </w:r>
      <w:r>
        <w:rPr>
          <w:bCs/>
          <w:b/>
        </w:rPr>
        <w:t xml:space="preserve">Japan Kyoto</w:t>
      </w:r>
      <w:r>
        <w:t xml:space="preserve">, these foreign influences were not simply copied; they were absorbed, refined, and adapted to align with local sensibilities.</w:t>
      </w:r>
    </w:p>
    <w:p>
      <w:pPr>
        <w:pStyle w:val="BodyText"/>
      </w:pPr>
      <w:r>
        <w:br/>
      </w:r>
      <w:r>
        <w:br/>
      </w:r>
    </w:p>
    <w:p>
      <w:pPr>
        <w:pStyle w:val="BodyText"/>
      </w:pPr>
      <w:r>
        <w:t xml:space="preserve">A traditional</w:t>
      </w:r>
      <w:r>
        <w:t xml:space="preserve"> </w:t>
      </w:r>
      <w:r>
        <w:rPr>
          <w:bCs/>
          <w:b/>
        </w:rPr>
        <w:t xml:space="preserve">Tailor</w:t>
      </w:r>
      <w:r>
        <w:t xml:space="preserve"> </w:t>
      </w:r>
      <w:r>
        <w:t xml:space="preserve">in this region operates under the principle of "monozukuri," which translates roughly to "the art of making things." This philosophy emphasizes a hands-on approach, where the creator takes personal responsibility for every stitch and seam. In</w:t>
      </w:r>
      <w:r>
        <w:t xml:space="preserve"> </w:t>
      </w:r>
      <w:r>
        <w:rPr>
          <w:bCs/>
          <w:b/>
        </w:rPr>
        <w:t xml:space="preserve">Japan Kyoto</w:t>
      </w:r>
      <w:r>
        <w:t xml:space="preserve">, a master tailor often begins their journey as an apprentice at a very young age, dedicating decades to mastering the nuances of fabric behavior, body mechanics, and garment structure. The relationship between the tailor and the client is intimate and enduring. It is not uncommon for a single suit or ensemble to be measured multiple times over several months, with fittings serving as opportunities for dialogue about lifestyle, comfort, and personal identity.</w:t>
      </w:r>
    </w:p>
    <w:p>
      <w:pPr>
        <w:pStyle w:val="BodyText"/>
      </w:pPr>
      <w:r>
        <w:br/>
      </w:r>
      <w:r>
        <w:br/>
      </w:r>
    </w:p>
    <w:p>
      <w:pPr>
        <w:pStyle w:val="BodyText"/>
      </w:pPr>
      <w:r>
        <w:t xml:space="preserve">One cannot discuss tailoring in</w:t>
      </w:r>
      <w:r>
        <w:t xml:space="preserve"> </w:t>
      </w:r>
      <w:r>
        <w:rPr>
          <w:bCs/>
          <w:b/>
        </w:rPr>
        <w:t xml:space="preserve">Japan Kyoto</w:t>
      </w:r>
      <w:r>
        <w:t xml:space="preserve"> </w:t>
      </w:r>
      <w:r>
        <w:t xml:space="preserve">without addressing the extraordinary quality of materials available. The region is famous for its textiles, such as Kyoto brocade (Nishijin-ori) and delicate silks. While a Western-style suit may utilize wool or cotton, local artisans often integrate these traditional Japanese fabrics into modern designs. A skilled</w:t>
      </w:r>
      <w:r>
        <w:t xml:space="preserve"> </w:t>
      </w:r>
      <w:r>
        <w:rPr>
          <w:bCs/>
          <w:b/>
        </w:rPr>
        <w:t xml:space="preserve">Tailor</w:t>
      </w:r>
      <w:r>
        <w:t xml:space="preserve"> </w:t>
      </w:r>
      <w:r>
        <w:t xml:space="preserve">in this environment understands how to drape stiff brocade alongside fluid silk, creating garments that possess both structural integrity and ethereal beauty. This synthesis of East and West is a hallmark of the Kyoto aesthetic—where the rigidity of military-style tailoring meets the softness of traditional Japanese aesthetics.</w:t>
      </w:r>
    </w:p>
    <w:p>
      <w:pPr>
        <w:pStyle w:val="BodyText"/>
      </w:pPr>
      <w:r>
        <w:br/>
      </w:r>
      <w:r>
        <w:br/>
      </w:r>
    </w:p>
    <w:p>
      <w:pPr>
        <w:pStyle w:val="BodyText"/>
      </w:pPr>
      <w:r>
        <w:t xml:space="preserve">Furthermore, the environmental consciousness prevalent in</w:t>
      </w:r>
      <w:r>
        <w:t xml:space="preserve"> </w:t>
      </w:r>
      <w:r>
        <w:rPr>
          <w:bCs/>
          <w:b/>
        </w:rPr>
        <w:t xml:space="preserve">Japan Kyoto</w:t>
      </w:r>
      <w:r>
        <w:t xml:space="preserve"> </w:t>
      </w:r>
      <w:r>
        <w:t xml:space="preserve">influences modern tailoring practices. In an era dominated by fast fashion, many tailors in this city advocate for slow fashion. They believe that a garment should be made to last a lifetime, not just a season. This commitment to longevity requires more time and higher costs upfront but results in fewer resources wasted over time. The</w:t>
      </w:r>
      <w:r>
        <w:t xml:space="preserve"> </w:t>
      </w:r>
      <w:r>
        <w:rPr>
          <w:bCs/>
          <w:b/>
        </w:rPr>
        <w:t xml:space="preserve">Tailor</w:t>
      </w:r>
      <w:r>
        <w:t xml:space="preserve"> </w:t>
      </w:r>
      <w:r>
        <w:t xml:space="preserve">becomes not just a clothing provider but also an educator, teaching clients how to care for their garments, repair minor damages, and appreciate the aging process of high-quality fabrics.</w:t>
      </w:r>
    </w:p>
    <w:p>
      <w:pPr>
        <w:pStyle w:val="BodyText"/>
      </w:pPr>
      <w:r>
        <w:br/>
      </w:r>
      <w:r>
        <w:br/>
      </w:r>
    </w:p>
    <w:p>
      <w:pPr>
        <w:pStyle w:val="BodyText"/>
      </w:pPr>
      <w:r>
        <w:t xml:space="preserve">The visual landscape of</w:t>
      </w:r>
      <w:r>
        <w:t xml:space="preserve"> </w:t>
      </w:r>
      <w:r>
        <w:rPr>
          <w:bCs/>
          <w:b/>
        </w:rPr>
        <w:t xml:space="preserve">Japan Kyoto</w:t>
      </w:r>
      <w:r>
        <w:t xml:space="preserve">, with its wooden machiya townhouses and serene temples, reflects the understated elegance found in its tailoring. Unlike the flashy displays seen in other global fashion capitals, boutiques in Kyoto tend to be discreet and quiet. The focus is entirely on the product and the craft rather than marketing hype. This atmosphere allows potential clients to relax, listen to music softly playing in the background, and engage meaningfully with their tailor. It transforms shopping into a meditative experience.</w:t>
      </w:r>
    </w:p>
    <w:p>
      <w:pPr>
        <w:pStyle w:val="BodyText"/>
      </w:pPr>
      <w:r>
        <w:br/>
      </w:r>
      <w:r>
        <w:br/>
      </w:r>
    </w:p>
    <w:p>
      <w:pPr>
        <w:pStyle w:val="BodyText"/>
      </w:pPr>
      <w:r>
        <w:t xml:space="preserve">Moreover, gender neutrality is increasingly becoming part of contemporary tailoring narratives in</w:t>
      </w:r>
      <w:r>
        <w:t xml:space="preserve"> </w:t>
      </w:r>
      <w:r>
        <w:rPr>
          <w:bCs/>
          <w:b/>
        </w:rPr>
        <w:t xml:space="preserve">Japan Kyoto</w:t>
      </w:r>
      <w:r>
        <w:t xml:space="preserve">. Modern designers and tailors are challenging traditional gender binaries through fashion. They create garments that prioritize fit and function over rigid societal expectations. This progressive approach resonates with younger generations in</w:t>
      </w:r>
      <w:r>
        <w:t xml:space="preserve"> </w:t>
      </w:r>
      <w:r>
        <w:rPr>
          <w:bCs/>
          <w:b/>
        </w:rPr>
        <w:t xml:space="preserve">Japan Kyoto</w:t>
      </w:r>
      <w:r>
        <w:t xml:space="preserve">, who seek individual expression within the bounds of cultural respect.</w:t>
      </w:r>
    </w:p>
    <w:p>
      <w:pPr>
        <w:pStyle w:val="BodyText"/>
      </w:pPr>
      <w:r>
        <w:br/>
      </w:r>
      <w:r>
        <w:br/>
      </w:r>
    </w:p>
    <w:p>
      <w:pPr>
        <w:pStyle w:val="BodyText"/>
      </w:pPr>
      <w:r>
        <w:t xml:space="preserve">In conclusion, the role of a</w:t>
      </w:r>
      <w:r>
        <w:t xml:space="preserve"> </w:t>
      </w:r>
      <w:r>
        <w:rPr>
          <w:bCs/>
          <w:b/>
        </w:rPr>
        <w:t xml:space="preserve">Tailor</w:t>
      </w:r>
      <w:r>
        <w:t xml:space="preserve"> </w:t>
      </w:r>
      <w:r>
        <w:t xml:space="preserve">in</w:t>
      </w:r>
    </w:p>
    <w:p>
      <w:pPr>
        <w:pStyle w:val="BodyText"/>
      </w:pPr>
      <w:r>
        <w:t xml:space="preserve">Japan Kyoto extends far beyond sewing cloth together. It represents a custodian of history, an innovator in design, and a guardian of quality. As globalization threatens to homogenize cultural practices, places like</w:t>
      </w:r>
    </w:p>
    <w:p>
      <w:pPr>
        <w:pStyle w:val="BodyText"/>
      </w:pPr>
      <w:r>
        <w:t xml:space="preserve">Japan Kyoto remain bastions of artisanal excellence. The lessons learned here—about patience, attention to detail, and respect for materials—are universal truths that apply to any craft or pursuit in life. For those fortunate enough to experience bespoke tailoring in this historic city, the result is not merely a piece of clothing but a tangible connection to centuries of human creativity and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Japan Kyoto</dc:title>
  <dc:creator/>
  <dc:language>en</dc:language>
  <cp:keywords/>
  <dcterms:created xsi:type="dcterms:W3CDTF">2026-07-30T02:15:25Z</dcterms:created>
  <dcterms:modified xsi:type="dcterms:W3CDTF">2026-07-30T02:15:25Z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