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Tailoring</w:t>
      </w:r>
      <w:r>
        <w:t xml:space="preserve"> </w:t>
      </w:r>
      <w:r>
        <w:t xml:space="preserve">in</w:t>
      </w:r>
      <w:r>
        <w:t xml:space="preserve"> </w:t>
      </w:r>
      <w:r>
        <w:t xml:space="preserve">Nigeria</w:t>
      </w:r>
      <w:r>
        <w:t xml:space="preserve"> </w:t>
      </w:r>
      <w:r>
        <w:t xml:space="preserve">Abuja</w:t>
      </w:r>
    </w:p>
    <w:bookmarkStart w:id="26" w:name="Xb2d63bdb767255d780528dd12805816bf2ab86d"/>
    <w:p>
      <w:pPr>
        <w:pStyle w:val="Heading1"/>
      </w:pPr>
      <w:r>
        <w:t xml:space="preserve">The Stitch of Identity and Economy:</w:t>
      </w:r>
      <w:r>
        <w:br/>
      </w:r>
      <w:r>
        <w:t xml:space="preserve">An Essay on the Tailor in Nigeria Abuja</w:t>
      </w:r>
    </w:p>
    <w:p>
      <w:pPr>
        <w:pStyle w:val="FirstParagraph"/>
      </w:pPr>
      <w:r>
        <w:t xml:space="preserve">Exploring the cultural, economic, and social significance of tailoring in the Federal Capital Territory.</w:t>
      </w:r>
    </w:p>
    <w:p>
      <w:r>
        <w:pict>
          <v:rect style="width:0;height:1.5pt" o:hralign="center" o:hrstd="t" o:hr="t"/>
        </w:pict>
      </w:r>
    </w:p>
    <w:bookmarkStart w:id="20" w:name="i.-introduction"/>
    <w:p>
      <w:pPr>
        <w:pStyle w:val="Heading3"/>
      </w:pPr>
      <w:r>
        <w:t xml:space="preserve">I. Introduction</w:t>
      </w:r>
    </w:p>
    <w:p>
      <w:pPr>
        <w:pStyle w:val="FirstParagraph"/>
      </w:pPr>
      <w:r>
        <w:t xml:space="preserve">In the bustling heart of West Africa, where tradition meets modernity, there exists a profession that is both an art form and a vital economic engine. This profession is that of the</w:t>
      </w:r>
      <w:r>
        <w:t xml:space="preserve"> </w:t>
      </w:r>
      <w:r>
        <w:rPr>
          <w:bCs/>
          <w:b/>
        </w:rPr>
        <w:t xml:space="preserve">Tailor</w:t>
      </w:r>
      <w:r>
        <w:t xml:space="preserve">. While tailoring is universal, its expression in</w:t>
      </w:r>
      <w:r>
        <w:t xml:space="preserve"> </w:t>
      </w:r>
      <w:r>
        <w:rPr>
          <w:bCs/>
          <w:b/>
        </w:rPr>
        <w:t xml:space="preserve">Nigeria Abuja</w:t>
      </w:r>
      <w:r>
        <w:t xml:space="preserve"> </w:t>
      </w:r>
      <w:r>
        <w:t xml:space="preserve">carries a unique cultural weight and socio-economic complexity distinct from other cities. Abuja, as the planned capital city of Nigeria, serves as a microcosm of the nation’s diversity. It is here that politicians, diplomats, civil servants, entrepreneurs, and citizens from every ethnic background converge. In this melting pot of cultures, the tailor is not merely a provider of clothing; they are custodians of identity, negotiators of social status, and pillars of local commerce. This essay explores the multifaceted role of the tailor in Nigeria Abuja, examining how they bridge heritage with contemporary fashion while sustaining livelihoods in one Africa’s most dynamic urban centers.</w:t>
      </w:r>
    </w:p>
    <w:bookmarkEnd w:id="20"/>
    <w:bookmarkStart w:id="21" w:name="X9ef5ff6bd7f2131c7791ee651c10a745cacced7"/>
    <w:p>
      <w:pPr>
        <w:pStyle w:val="Heading3"/>
      </w:pPr>
      <w:r>
        <w:t xml:space="preserve">II. The Cultural Tapestry: More Than Just Fabric</w:t>
      </w:r>
    </w:p>
    <w:p>
      <w:pPr>
        <w:pStyle w:val="FirstParagraph"/>
      </w:pPr>
      <w:r>
        <w:t xml:space="preserve">To understand the</w:t>
      </w:r>
      <w:r>
        <w:t xml:space="preserve"> </w:t>
      </w:r>
      <w:r>
        <w:rPr>
          <w:bCs/>
          <w:b/>
        </w:rPr>
        <w:t xml:space="preserve">Tailor</w:t>
      </w:r>
      <w:r>
        <w:t xml:space="preserve"> </w:t>
      </w:r>
      <w:r>
        <w:t xml:space="preserve">in this context, one must first understand the clothing culture of Nigeria. In Nigerian society, attire is never incidental; it is communicative. It signals occasion, status, ethnicity, and mood. From the vibrant</w:t>
      </w:r>
      <w:r>
        <w:t xml:space="preserve"> </w:t>
      </w:r>
      <w:r>
        <w:rPr>
          <w:iCs/>
          <w:i/>
        </w:rPr>
        <w:t xml:space="preserve">Ankara</w:t>
      </w:r>
      <w:r>
        <w:t xml:space="preserve"> </w:t>
      </w:r>
      <w:r>
        <w:t xml:space="preserve">prints to the sophisticated lace and guinea brocade used for traditional weddings (</w:t>
      </w:r>
      <w:r>
        <w:rPr>
          <w:iCs/>
          <w:i/>
        </w:rPr>
        <w:t xml:space="preserve">Owambe</w:t>
      </w:r>
      <w:r>
        <w:t xml:space="preserve"> </w:t>
      </w:r>
      <w:r>
        <w:t xml:space="preserve">parties) or official functions, clothing is a language. The tailor in Nigeria Abuja is fluent in this language.</w:t>
      </w:r>
      <w:r>
        <w:t xml:space="preserve"> </w:t>
      </w:r>
      <w:r>
        <w:t xml:space="preserve">Abuja’s population comprises individuals from Hausa-Fulani, Yoruba, Igbo, and numerous other ethnic groups within Nigeria Abuja. A skilled tailor must be culturally literate to meet these diverse demands. They may sew a</w:t>
      </w:r>
      <w:r>
        <w:t xml:space="preserve"> </w:t>
      </w:r>
      <w:r>
        <w:rPr>
          <w:iCs/>
          <w:i/>
        </w:rPr>
        <w:t xml:space="preserve">Baban Riga</w:t>
      </w:r>
      <w:r>
        <w:t xml:space="preserve"> </w:t>
      </w:r>
      <w:r>
        <w:t xml:space="preserve">for a northern dignitary in the morning, craft an elegant</w:t>
      </w:r>
      <w:r>
        <w:t xml:space="preserve"> </w:t>
      </w:r>
      <w:r>
        <w:rPr>
          <w:iCs/>
          <w:i/>
        </w:rPr>
        <w:t xml:space="preserve">Iro and Buba</w:t>
      </w:r>
      <w:r>
        <w:t xml:space="preserve"> </w:t>
      </w:r>
      <w:r>
        <w:t xml:space="preserve">for a southwestern businesswoman in the afternoon, and design modern fusion wear for a youth-oriented social gathering by evening. The tailor acts as an anthropologist of fashion, adapting traditional cuts to fit modern lifestyles while respecting cultural nuances. In Nigeria Abuja, where official protocols are strict yet personal expression is highly valued, this adaptability is crucial.</w:t>
      </w:r>
    </w:p>
    <w:bookmarkEnd w:id="21"/>
    <w:bookmarkStart w:id="22" w:name="Xa9cc2f2c847da1871af25de03b88436170d8eb1"/>
    <w:p>
      <w:pPr>
        <w:pStyle w:val="Heading3"/>
      </w:pPr>
      <w:r>
        <w:t xml:space="preserve">III. The Economic Engine of Local Communities</w:t>
      </w:r>
    </w:p>
    <w:p>
      <w:pPr>
        <w:pStyle w:val="FirstParagraph"/>
      </w:pPr>
      <w:r>
        <w:t xml:space="preserve">Beyond culture, the</w:t>
      </w:r>
      <w:r>
        <w:t xml:space="preserve"> </w:t>
      </w:r>
      <w:r>
        <w:rPr>
          <w:bCs/>
          <w:b/>
        </w:rPr>
        <w:t xml:space="preserve">Tailor</w:t>
      </w:r>
      <w:r>
        <w:t xml:space="preserve"> </w:t>
      </w:r>
      <w:r>
        <w:t xml:space="preserve">represents a significant economic asset in Nigeria Abuja’s informal and formal sectors. While large fashion houses exist in upscale areas like Maitama and Asokoro, the bulk of tailoring activity happens in markets such as Wuse Market, Garki Central Market, and Utako. These hubs employ thousands of people directly and indirectly—seamstresses, fabric sellers, bead makers, lace importers, and machine mechanics.</w:t>
      </w:r>
      <w:r>
        <w:t xml:space="preserve"> </w:t>
      </w:r>
      <w:r>
        <w:t xml:space="preserve">The accessibility of local tailors provides an affordable alternative to international ready-to-wear brands. For the average citizen in Nigeria Abuja, commissioning a custom outfit is not only a matter of fit but also economic prudence. It supports local artisans and keeps capital within the community. Furthermore, as e-commerce grows, many tailors in Nigeria Abuja have ventured into social media marketing, selling patterns and finished garments across state lines. This digital shift has expanded their market reach beyond the physical borders of the city, contributing to Nigeria’s broader creative economy. The resilience of these small businesses highlights their importance in absorbing labor and fostering entrepreneurship in a competitive urban environment.</w:t>
      </w:r>
    </w:p>
    <w:bookmarkEnd w:id="22"/>
    <w:bookmarkStart w:id="23" w:name="iv.-challenges-facing-the-modern-tailor"/>
    <w:p>
      <w:pPr>
        <w:pStyle w:val="Heading3"/>
      </w:pPr>
      <w:r>
        <w:t xml:space="preserve">IV. Challenges Facing the Modern Tailor</w:t>
      </w:r>
    </w:p>
    <w:p>
      <w:pPr>
        <w:pStyle w:val="FirstParagraph"/>
      </w:pPr>
      <w:r>
        <w:t xml:space="preserve">Despite their importance, tailors operating in Nigeria Abuja face substantial challenges. The most pressing issue is economic instability, including inflation and the fluctuating cost of raw materials. Many fabrics used by Nigerian tailors are imported from Asia or Turkey, making prices vulnerable to exchange rate volatility. When the Naira depreciates, the cost of production rises, squeezing profit margins for small-scale tailors in Nigeria Abuja.</w:t>
      </w:r>
      <w:r>
        <w:t xml:space="preserve"> </w:t>
      </w:r>
      <w:r>
        <w:t xml:space="preserve">Additionally, there is a growing competition from cheap imported ready-made clothing (often referred to as "okrika" or new second-hand imports) and fast-fashion retailers. While custom tailoring offers superior fit and cultural relevance, price sensitivity remains a barrier for lower-income demographics. There is also the challenge of power supply; reliable electricity is essential for operating sewing machines and finishing equipment. Many tailors incur additional costs using generators or inverters to maintain productivity, which adds to their operational overhead.</w:t>
      </w:r>
      <w:r>
        <w:t xml:space="preserve"> </w:t>
      </w:r>
      <w:r>
        <w:t xml:space="preserve">Furthermore, skill transfer remains a concern. While apprenticeship systems have historically ensured the continuity of tailoring skills in Nigeria Abuja, the allure of faster-gaining tech jobs among younger generations poses a threat to preserving traditional craftsmanship. Ensuring that young people view tailoring as a viable and respectable career path is essential for sustaining this sector’s future.</w:t>
      </w:r>
    </w:p>
    <w:bookmarkEnd w:id="23"/>
    <w:bookmarkStart w:id="24" w:name="v.-innovation-and-future-prospects"/>
    <w:p>
      <w:pPr>
        <w:pStyle w:val="Heading3"/>
      </w:pPr>
      <w:r>
        <w:t xml:space="preserve">V. Innovation and Future Prospects</w:t>
      </w:r>
    </w:p>
    <w:p>
      <w:pPr>
        <w:pStyle w:val="FirstParagraph"/>
      </w:pPr>
      <w:r>
        <w:t xml:space="preserve">The future of the</w:t>
      </w:r>
      <w:r>
        <w:t xml:space="preserve"> </w:t>
      </w:r>
      <w:r>
        <w:rPr>
          <w:bCs/>
          <w:b/>
        </w:rPr>
        <w:t xml:space="preserve">Tailor</w:t>
      </w:r>
      <w:r>
        <w:t xml:space="preserve"> </w:t>
      </w:r>
      <w:r>
        <w:t xml:space="preserve">in Nigeria Abuja looks promising if innovation is embraced. We are witnessing a new wave of fashion designers who are blending traditional tailoring with contemporary global trends, creating "Afro-contemporary" styles that appeal to both local and international audiences. These designers often operate from studios in Abuja’s creative hubs, utilizing digital tools for pattern making and client consultations via video calls.</w:t>
      </w:r>
      <w:r>
        <w:t xml:space="preserve"> </w:t>
      </w:r>
      <w:r>
        <w:t xml:space="preserve">Moreover, there is a growing emphasis on quality and branding. Consumers in Nigeria Abuja are becoming more discerning, preferring tailors who offer consistent quality, timely delivery, and excellent customer service. This shift encourages professionalism within the industry. Tailors are increasingly forming cooperatives to access better financing, purchase fabrics in bulk at lower rates, and share marketing resources. Government support through initiatives that promote the creative arts could further bolster this sector by providing training facilities and reducing bureaucratic hurdles for small businesses in Nigeria Abuja.</w:t>
      </w:r>
    </w:p>
    <w:bookmarkEnd w:id="24"/>
    <w:bookmarkStart w:id="25" w:name="vi.-conclusion"/>
    <w:p>
      <w:pPr>
        <w:pStyle w:val="Heading3"/>
      </w:pPr>
      <w:r>
        <w:t xml:space="preserve">VI. Conclusion</w:t>
      </w:r>
    </w:p>
    <w:p>
      <w:pPr>
        <w:pStyle w:val="FirstParagraph"/>
      </w:pPr>
      <w:r>
        <w:t xml:space="preserve">In conclusion, the</w:t>
      </w:r>
      <w:r>
        <w:t xml:space="preserve"> </w:t>
      </w:r>
      <w:r>
        <w:rPr>
          <w:bCs/>
          <w:b/>
        </w:rPr>
        <w:t xml:space="preserve">Tailor</w:t>
      </w:r>
      <w:r>
        <w:t xml:space="preserve"> </w:t>
      </w:r>
      <w:r>
        <w:t xml:space="preserve">in</w:t>
      </w:r>
      <w:r>
        <w:t xml:space="preserve"> </w:t>
      </w:r>
      <w:r>
        <w:rPr>
          <w:bCs/>
          <w:b/>
        </w:rPr>
        <w:t xml:space="preserve">Nigeria Abuja</w:t>
      </w:r>
      <w:r>
        <w:t xml:space="preserve"> </w:t>
      </w:r>
      <w:r>
        <w:t xml:space="preserve">is far more than a craftsman of cloth; they are a vital link between cultural heritage and modern economic reality. They serve the diverse needs of Nigeria’s capital, translating personal and communal identities into tangible form. While facing economic hurdles such as inflation and competition, their adaptability and deep-rooted presence in communities like Wuse, Garki, and Maitama underscore their indispensability. As Nigeria Abuja continues to grow as an economic hub, the role of the tailor will likely evolve but never diminish. They remain essential artisans who stitch together not just garments, but the very fabric of social life and economic vitality in Nigeria Abuja. Supporting this industry through consumer choices and policy frameworks is crucial for sustaining a vibrant cultural landscape and a robust local economy.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Tailoring in Nigeria Abuja</dc:title>
  <dc:creator/>
  <dc:language>en</dc:language>
  <cp:keywords/>
  <dcterms:created xsi:type="dcterms:W3CDTF">2026-07-29T03:51:18Z</dcterms:created>
  <dcterms:modified xsi:type="dcterms:W3CDTF">2026-07-29T03:51:18Z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