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9375b65538f6fb7832f753f9e069247d7f85b45"/>
    <w:p>
      <w:pPr>
        <w:pStyle w:val="Heading1"/>
      </w:pPr>
      <w:r>
        <w:t xml:space="preserve">The Timeless Craft: The Role of the Tailor in Russia Moscow</w:t>
      </w:r>
    </w:p>
    <w:p>
      <w:pPr>
        <w:pStyle w:val="FirstParagraph"/>
      </w:pPr>
      <w:r>
        <w:t xml:space="preserve">In the bustling heart of</w:t>
      </w:r>
      <w:r>
        <w:t xml:space="preserve"> </w:t>
      </w:r>
      <w:r>
        <w:t xml:space="preserve">Russia Moscow</w:t>
      </w:r>
      <w:r>
        <w:t xml:space="preserve">, where modern skyscrapers pierce the skyline and historic avenues echo with centuries of culture, there exists a profession that bridges the gap between tradition and contemporary elegance. This is the</w:t>
      </w:r>
      <w:r>
        <w:t xml:space="preserve"> </w:t>
      </w:r>
      <w:r>
        <w:t xml:space="preserve">Tailor</w:t>
      </w:r>
      <w:r>
        <w:t xml:space="preserve">. More than just a craftsman who sews fabric, the tailor in this vibrant capital serves as an architect of identity, shaping how individuals present themselves to the world. In an essay dedicated to this essential trade, we must explore how the tailor remains a cornerstone of fashion and culture in</w:t>
      </w:r>
      <w:r>
        <w:t xml:space="preserve"> </w:t>
      </w:r>
      <w:r>
        <w:t xml:space="preserve">Russia Moscow</w:t>
      </w:r>
      <w:r>
        <w:t xml:space="preserve">, preserving heritage while adapting to modern demands.</w:t>
      </w:r>
    </w:p>
    <w:p>
      <w:pPr>
        <w:pStyle w:val="BodyText"/>
      </w:pPr>
      <w:r>
        <w:t xml:space="preserve">The history of tailoring in Russia is deeply intertwined with the nation's social and political evolution. For centuries, the</w:t>
      </w:r>
      <w:r>
        <w:t xml:space="preserve"> </w:t>
      </w:r>
      <w:r>
        <w:t xml:space="preserve">Tailor</w:t>
      </w:r>
      <w:r>
        <w:t xml:space="preserve"> </w:t>
      </w:r>
      <w:r>
        <w:t xml:space="preserve">was not merely a service provider but a vital member of the community, responsible for creating garments that denoted status, profession, and regional identity. In</w:t>
      </w:r>
      <w:r>
        <w:t xml:space="preserve"> </w:t>
      </w:r>
      <w:r>
        <w:t xml:space="preserve">Russia Moscow</w:t>
      </w:r>
      <w:r>
        <w:t xml:space="preserve">, this tradition has evolved significantly. During the Soviet era, bespoke clothing was scarce due to state-controlled manufacturing, leading many to rely on private tailors for repairs and custom fits. Today, in post-Soviet</w:t>
      </w:r>
      <w:r>
        <w:t xml:space="preserve"> </w:t>
      </w:r>
      <w:r>
        <w:t xml:space="preserve">Russia Moscow</w:t>
      </w:r>
      <w:r>
        <w:t xml:space="preserve">, there is a renaissance of interest in high-quality craftsmanship. The modern tailor is celebrated not just for utility but for artistry, offering clients garments that reflect personal style amidst the fast-paced consumer culture of the capital.</w:t>
      </w:r>
    </w:p>
    <w:p>
      <w:pPr>
        <w:pStyle w:val="BodyText"/>
      </w:pPr>
      <w:r>
        <w:t xml:space="preserve">One cannot discuss tailoring in</w:t>
      </w:r>
      <w:r>
        <w:t xml:space="preserve"> </w:t>
      </w:r>
      <w:r>
        <w:t xml:space="preserve">Russia Moscow</w:t>
      </w:r>
      <w:r>
        <w:t xml:space="preserve"> </w:t>
      </w:r>
      <w:r>
        <w:t xml:space="preserve">without acknowledging the unique climatic and cultural requirements that shape the work. The Russian winter is notoriously harsh, with temperatures frequently dropping below freezing. Consequently, a skilled tailor in this region must possess specialized knowledge of heavy fabrics, insulation techniques, and structural integrity to ensure garments withstand extreme cold while maintaining elegance. Whether crafting a wool overcoat for business executives near the Kremlin or designing warm yet stylish outerwear for young professionals in the Arbat district, the tailor plays a crucial role in functional fashion. This practical necessity elevates the tailor from a simple seamstress to an engineer of warmth and style, making their service indispensable to residents of</w:t>
      </w:r>
      <w:r>
        <w:t xml:space="preserve"> </w:t>
      </w:r>
      <w:r>
        <w:t xml:space="preserve">Russia Moscow</w:t>
      </w:r>
      <w:r>
        <w:t xml:space="preserve">.</w:t>
      </w:r>
    </w:p>
    <w:p>
      <w:pPr>
        <w:pStyle w:val="BodyText"/>
      </w:pPr>
      <w:r>
        <w:t xml:space="preserve">Moreover, the cultural significance of dress in Russia demands precision and attention to detail. Russian culture places a high value on appearance and propriety, especially in formal settings such as business meetings, diplomatic events, or social gatherings. In</w:t>
      </w:r>
      <w:r>
        <w:t xml:space="preserve"> </w:t>
      </w:r>
      <w:r>
        <w:t xml:space="preserve">Russia Moscow</w:t>
      </w:r>
      <w:r>
        <w:t xml:space="preserve">, where international influence is strong, there is a growing demand for suits that blend Western cut with subtle Eastern European flair. The tailor acts as a consultant here, guiding clients toward styles that command respect and convey confidence. For men seeking to establish authority in the corporate world of Moscow’s financial district, and for women navigating the elegant social scene of the capital’s theaters and galleries, the</w:t>
      </w:r>
      <w:r>
        <w:t xml:space="preserve"> </w:t>
      </w:r>
      <w:r>
        <w:t xml:space="preserve">Tailor</w:t>
      </w:r>
      <w:r>
        <w:t xml:space="preserve"> </w:t>
      </w:r>
      <w:r>
        <w:t xml:space="preserve">provides garments that fit not just their bodies, but their aspirations.</w:t>
      </w:r>
    </w:p>
    <w:p>
      <w:pPr>
        <w:pStyle w:val="BodyText"/>
      </w:pPr>
      <w:r>
        <w:t xml:space="preserve">The digital age has also impacted how tailors operate in</w:t>
      </w:r>
      <w:r>
        <w:t xml:space="preserve"> </w:t>
      </w:r>
      <w:r>
        <w:t xml:space="preserve">Russia Moscow</w:t>
      </w:r>
      <w:r>
        <w:t xml:space="preserve">. While traditional measurements taken with a tape measure remain central to the craft, technology now aids in design and customer experience. Many tailor shops in Moscow now offer virtual consultations and 3D body scanning, allowing clients to visualize their garments before production begins. However, despite these advancements, the human touch remains irreplaceable. The consultation process between client and</w:t>
      </w:r>
      <w:r>
        <w:t xml:space="preserve"> </w:t>
      </w:r>
      <w:r>
        <w:t xml:space="preserve">Tailor</w:t>
      </w:r>
      <w:r>
        <w:t xml:space="preserve"> </w:t>
      </w:r>
      <w:r>
        <w:t xml:space="preserve">is a dialogue about identity, comfort, and preference. This personal interaction is what distinguishes bespoke tailoring in</w:t>
      </w:r>
      <w:r>
        <w:t xml:space="preserve"> </w:t>
      </w:r>
      <w:r>
        <w:t xml:space="preserve">Russia Moscow</w:t>
      </w:r>
      <w:r>
        <w:t xml:space="preserve"> </w:t>
      </w:r>
      <w:r>
        <w:t xml:space="preserve">from mass-produced fashion found in chain stores. It is an experience rooted in trust and mutual understanding.</w:t>
      </w:r>
    </w:p>
    <w:p>
      <w:pPr>
        <w:pStyle w:val="BodyText"/>
      </w:pPr>
      <w:r>
        <w:t xml:space="preserve">Economic factors also play a role in the resurgence of tailoring as a respected profession. As disposable incomes rise among the middle and upper classes, there is increased willingness to invest in quality over quantity. The concept of "slow fashion" appeals to Moscow’s conscientious consumers who value durability and sustainability. A well-tailored garment lasts longer, fits better, and reduces waste compared to fast fashion alternatives. In this context, the</w:t>
      </w:r>
      <w:r>
        <w:t xml:space="preserve"> </w:t>
      </w:r>
      <w:r>
        <w:t xml:space="preserve">Tailor</w:t>
      </w:r>
      <w:r>
        <w:t xml:space="preserve"> </w:t>
      </w:r>
      <w:r>
        <w:t xml:space="preserve">becomes an advocate for sustainable living within</w:t>
      </w:r>
      <w:r>
        <w:t xml:space="preserve"> </w:t>
      </w:r>
      <w:r>
        <w:t xml:space="preserve">Russia Moscow</w:t>
      </w:r>
      <w:r>
        <w:t xml:space="preserve">, promoting a mindset where clothing is cherished rather than discarded.</w:t>
      </w:r>
    </w:p>
    <w:p>
      <w:pPr>
        <w:pStyle w:val="BodyText"/>
      </w:pPr>
      <w:r>
        <w:t xml:space="preserve">In conclusion, the tailor in</w:t>
      </w:r>
      <w:r>
        <w:t xml:space="preserve"> </w:t>
      </w:r>
      <w:r>
        <w:t xml:space="preserve">Russia Moscow</w:t>
      </w:r>
      <w:r>
        <w:t xml:space="preserve"> </w:t>
      </w:r>
      <w:r>
        <w:t xml:space="preserve">is far more than a technician of thread and needle. They are custodians of tradition, innovators in design, and essential partners in personal expression. From navigating the practical challenges of winter weather to meeting the sophisticated demands of a globalized society, tailors continue to adapt while maintaining their core values. As</w:t>
      </w:r>
      <w:r>
        <w:t xml:space="preserve"> </w:t>
      </w:r>
      <w:r>
        <w:t xml:space="preserve">Russia Moscow</w:t>
      </w:r>
      <w:r>
        <w:t xml:space="preserve"> </w:t>
      </w:r>
      <w:r>
        <w:t xml:space="preserve">moves forward into the future, it does so with its past woven into every stitch. The story of this city is incomplete without recognizing the pivotal role played by those who cut, sew, and shape fabric into form-fitting realities. Whether through bespoke suits or custom coats, the</w:t>
      </w:r>
      <w:r>
        <w:t xml:space="preserve"> </w:t>
      </w:r>
      <w:r>
        <w:t xml:space="preserve">Tailor</w:t>
      </w:r>
      <w:r>
        <w:t xml:space="preserve"> </w:t>
      </w:r>
      <w:r>
        <w:t xml:space="preserve">ensures that in</w:t>
      </w:r>
      <w:r>
        <w:t xml:space="preserve"> </w:t>
      </w:r>
      <w:r>
        <w:t xml:space="preserve">Russia Moscow</w:t>
      </w:r>
      <w:r>
        <w:t xml:space="preserve">, style is never left to chance.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Russia Moscow</dc:title>
  <dc:creator/>
  <dc:language>en</dc:language>
  <cp:keywords/>
  <dcterms:created xsi:type="dcterms:W3CDTF">2026-07-29T06:55:21Z</dcterms:created>
  <dcterms:modified xsi:type="dcterms:W3CDTF">2026-07-29T06:55:21Z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