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Bespoke:</w:t>
      </w:r>
      <w:r>
        <w:t xml:space="preserve"> </w:t>
      </w:r>
      <w:r>
        <w:t xml:space="preserve">A</w:t>
      </w:r>
      <w:r>
        <w:t xml:space="preserve"> </w:t>
      </w:r>
      <w:r>
        <w:t xml:space="preserve">Tailor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12a11b82fb38454b0f342748c358f238340d6ca"/>
    <w:p>
      <w:pPr>
        <w:pStyle w:val="Heading1"/>
      </w:pPr>
      <w:r>
        <w:t xml:space="preserve">The Art of Bespoke: A Tailor in United Kingdom Birmingham</w:t>
      </w:r>
    </w:p>
    <w:p>
      <w:pPr>
        <w:pStyle w:val="FirstParagraph"/>
      </w:pPr>
      <w:r>
        <w:t xml:space="preserve">In an era dominated by fast fashion, disposable trends, and mass-produced garments, the role of the traditional tailor remains not only relevant but increasingly vital. Nowhere is this resurgence more palpable than in a city that thrives on heritage, industry, and innovation: Birmingham. Located in the heart of England within the United Kingdom Birmingham region, this bustling metropolis offers a unique backdrop for understanding why commissioning a local</w:t>
      </w:r>
      <w:r>
        <w:t xml:space="preserve"> </w:t>
      </w:r>
      <w:r>
        <w:rPr>
          <w:iCs/>
          <w:i/>
        </w:rPr>
        <w:t xml:space="preserve">Tailor</w:t>
      </w:r>
      <w:r>
        <w:t xml:space="preserve"> </w:t>
      </w:r>
      <w:r>
        <w:t xml:space="preserve">is an act of both personal expression and cultural preservation. This essay explores the enduring significance of bespoke tailoring in Birmingham, examining how it intersects with modern lifestyle needs, local identity, and the broader economic landscape of the region.</w:t>
      </w:r>
    </w:p>
    <w:bookmarkStart w:id="20" w:name="X1331976cb02d509a1556fb0e04cf22a52837fb8"/>
    <w:p>
      <w:pPr>
        <w:pStyle w:val="Heading2"/>
      </w:pPr>
      <w:r>
        <w:t xml:space="preserve">The Historical Context: From Industrial Hub to Fashion Forward</w:t>
      </w:r>
    </w:p>
    <w:p>
      <w:pPr>
        <w:pStyle w:val="FirstParagraph"/>
      </w:pPr>
      <w:r>
        <w:t xml:space="preserve">To understand the present-day demand for a skilled</w:t>
      </w:r>
      <w:r>
        <w:t xml:space="preserve"> </w:t>
      </w:r>
      <w:r>
        <w:rPr>
          <w:iCs/>
          <w:i/>
        </w:rPr>
        <w:t xml:space="preserve">Tailor</w:t>
      </w:r>
      <w:r>
        <w:t xml:space="preserve"> </w:t>
      </w:r>
      <w:r>
        <w:t xml:space="preserve">in Birmingham, one must first look to its past. For centuries, Birmingham has been known as "The City of a Thousand Trades." It was the engine room of the Industrial Revolution in Britain, renowned for its metalwork, manufacturing precision, and craftsmanship. This legacy of precision engineering naturally extended into textile production and garment making during various periods of British history. While much heavy industry has faded or transformed, the ethos remains: Birmingham values quality workmanship.</w:t>
      </w:r>
    </w:p>
    <w:p>
      <w:pPr>
        <w:pStyle w:val="BodyText"/>
      </w:pPr>
      <w:r>
        <w:t xml:space="preserve">Today, as part of the wider United Kingdom fashion narrative—which historically centers heavily on London—the city of Birmingham is carving out its own distinct identity. It is no longer just a commercial hub but a cultural center with vibrant communities and a growing appreciation for sustainable luxury. In this context, the local</w:t>
      </w:r>
      <w:r>
        <w:t xml:space="preserve"> </w:t>
      </w:r>
      <w:r>
        <w:rPr>
          <w:iCs/>
          <w:i/>
        </w:rPr>
        <w:t xml:space="preserve">Tailor</w:t>
      </w:r>
      <w:r>
        <w:t xml:space="preserve"> </w:t>
      </w:r>
      <w:r>
        <w:t xml:space="preserve">serves as a bridge between the industrial past and the creative future, offering services that honor traditional techniques while adapting to contemporary styles.</w:t>
      </w:r>
    </w:p>
    <w:bookmarkEnd w:id="20"/>
    <w:bookmarkStart w:id="21" w:name="X43cc1845654a5400c513248056088c53bc0a638"/>
    <w:p>
      <w:pPr>
        <w:pStyle w:val="Heading2"/>
      </w:pPr>
      <w:r>
        <w:t xml:space="preserve">The Definition of Bespoke in Modern Birmingham</w:t>
      </w:r>
    </w:p>
    <w:p>
      <w:pPr>
        <w:pStyle w:val="FirstParagraph"/>
      </w:pPr>
      <w:r>
        <w:t xml:space="preserve">What does it mean to engage with a professional</w:t>
      </w:r>
      <w:r>
        <w:t xml:space="preserve"> </w:t>
      </w:r>
      <w:r>
        <w:rPr>
          <w:iCs/>
          <w:i/>
        </w:rPr>
        <w:t xml:space="preserve">Tailor</w:t>
      </w:r>
      <w:r>
        <w:t xml:space="preserve"> </w:t>
      </w:r>
      <w:r>
        <w:t xml:space="preserve">in 2024? For many residents of the United Kingdom, and specifically those navigating the busy urban life of Birmingham, bespoke tailoring is often misunderstood as merely an expensive luxury for weddings or formal events. However, true bespoke tailoring is about fit, comfort, and longevity. It begins with a consultation where measurements are taken not just from standard charts but by understanding the client’s posture, movement patterns, and personal style preferences.</w:t>
      </w:r>
    </w:p>
    <w:p>
      <w:pPr>
        <w:pStyle w:val="BodyText"/>
      </w:pPr>
      <w:r>
        <w:t xml:space="preserve">In Birmingham's diverse neighborhoods—from the Jewellery Quarter to Digbeth—clients seek out tailors for more than just suits. The demand includes tailored shirts that fit office professionals who commute via the extensive local rail networks, bespoke trousers that accommodate different body types often overlooked by high-street retailers, and outerwear designed for the unpredictable British weather. When a customer visits a tailor in Birmingham, they are investing in garments that move with them through their day, whether they are attending a business meeting at the Business Hub or enjoying an evening out at The Mailbox.</w:t>
      </w:r>
    </w:p>
    <w:bookmarkEnd w:id="21"/>
    <w:bookmarkStart w:id="22" w:name="sustainability-and-ethical-consumption"/>
    <w:p>
      <w:pPr>
        <w:pStyle w:val="Heading2"/>
      </w:pPr>
      <w:r>
        <w:t xml:space="preserve">Sustainability and Ethical Consumption</w:t>
      </w:r>
    </w:p>
    <w:p>
      <w:pPr>
        <w:pStyle w:val="FirstParagraph"/>
      </w:pPr>
      <w:r>
        <w:t xml:space="preserve">A critical aspect of choosing a local tailor in United Kingdom Birmingham is the environmental impact. The global fashion industry is one of the largest polluters in the world, with waste generated from unsold inventory and discarded low-quality clothing. By choosing to work with a skilled tailor, consumers actively participate in a more sustainable model of consumption.</w:t>
      </w:r>
    </w:p>
    <w:p>
      <w:pPr>
        <w:pStyle w:val="BodyText"/>
      </w:pPr>
      <w:r>
        <w:t xml:space="preserve">Bespoke garments are made to last. Unlike fast fashion items that may lose their shape or tear after a few washes, well-crafted tailored pieces can endure for decades if cared for properly. Furthermore, the process allows clients to choose higher-quality fabrics that are durable and timeless in design. In Birmingham, there is a growing community awareness regarding sustainability. Residents are increasingly conscious of where their clothes come from and who makes them. Supporting local tailors supports the local economy, reduces carbon footprints associated with shipping goods globally, and promotes an ethical approach to clothing ownership.</w:t>
      </w:r>
    </w:p>
    <w:bookmarkEnd w:id="22"/>
    <w:bookmarkStart w:id="23" w:name="Xd289d68e658108ec98665a63633bcfab66653bb"/>
    <w:p>
      <w:pPr>
        <w:pStyle w:val="Heading2"/>
      </w:pPr>
      <w:r>
        <w:t xml:space="preserve">The Community Aspect: Tailoring as a Social Service</w:t>
      </w:r>
    </w:p>
    <w:p>
      <w:pPr>
        <w:pStyle w:val="FirstParagraph"/>
      </w:pPr>
      <w:r>
        <w:t xml:space="preserve">Beyond the physical product, the relationship between a tailor and their client is deeply personal. In many cases, the tailor’s shop in Birmingham becomes a community hub—a place for conversation, advice, and connection. Tailors often know their clients by name and remember details about their lives. They offer more than just hemming services; they provide confidence through proper fit.</w:t>
      </w:r>
    </w:p>
    <w:p>
      <w:pPr>
        <w:pStyle w:val="BodyText"/>
      </w:pPr>
      <w:r>
        <w:t xml:space="preserve">This social dimension is particularly important in a diverse city like Birmingham. The city is home to a rich tapestry of cultures, religions, and traditions. A good tailor understands that "suit" or "shirt" does not look the same on everyone globally. They adapt cuts and styles to respect cultural modesty requirements or celebrate traditional attire by incorporating modern fits. Whether it is adapting a sherwani for a wedding guest in Moseley, adjusting kurta lengths for daily wear in Sparkbrook, or fitting corporate suits for professionals in the City Centre, the tailor acts as a facilitator of inclusivity and self-expression.</w:t>
      </w:r>
    </w:p>
    <w:bookmarkEnd w:id="23"/>
    <w:bookmarkStart w:id="24" w:name="X10e817f1091e8a7a9f4c976ea6b5a29e1e6fc03"/>
    <w:p>
      <w:pPr>
        <w:pStyle w:val="Heading2"/>
      </w:pPr>
      <w:r>
        <w:t xml:space="preserve">The Economic Impact of Local Craftsmanship</w:t>
      </w:r>
    </w:p>
    <w:p>
      <w:pPr>
        <w:pStyle w:val="FirstParagraph"/>
      </w:pPr>
      <w:r>
        <w:t xml:space="preserve">Economically, the presence of skilled tailors contributes to the vibrancy of Birmingham’s high streets. While online shopping offers convenience, it cannot replicate the tactile experience of selecting fabric or the precision of a fitting. By patronizing local businesses, residents help keep money circulating within the local economy. This supports not only the tailors themselves but also ancillary businesses such as fabric suppliers, dry cleaners specializing in delicate garments, and accessory makers.</w:t>
      </w:r>
    </w:p>
    <w:p>
      <w:pPr>
        <w:pStyle w:val="BodyText"/>
      </w:pPr>
      <w:r>
        <w:t xml:space="preserve">Moreover, as Birmingham continues to develop its status as a major UK city outside of London, attracting tourism and business investment plays a key role. A reputation for high-quality local craftsmanship enhances the city’s brand. Visitors coming to Birmingham for business or leisure often seek out unique shopping experiences. Finding a bespoke tailor allows them to take home something truly special that reflects their visit, further embedding the image of Birmingham as a city of quality and artistry.</w:t>
      </w:r>
    </w:p>
    <w:bookmarkEnd w:id="24"/>
    <w:bookmarkStart w:id="25" w:name="X6663747bf8c12f974d6f9bcdb8b14074fa27b78"/>
    <w:p>
      <w:pPr>
        <w:pStyle w:val="Heading2"/>
      </w:pPr>
      <w:r>
        <w:t xml:space="preserve">Conclusion: The Enduring Relevance of the Tailor</w:t>
      </w:r>
    </w:p>
    <w:p>
      <w:pPr>
        <w:pStyle w:val="FirstParagraph"/>
      </w:pPr>
      <w:r>
        <w:t xml:space="preserve">In conclusion, the role of the tailor in United Kingdom Birmingham is far more than a service provider for clothing alterations. It is a guardian of craftsmanship, a promoter of sustainability, and a connector within diverse communities. In a world that often prioritizes speed over substance, choosing to work with a tailor is an assertion of value. It says that fit matters, that quality matters, and that the story behind the garment matters.</w:t>
      </w:r>
    </w:p>
    <w:p>
      <w:pPr>
        <w:pStyle w:val="BodyText"/>
      </w:pPr>
      <w:r>
        <w:t xml:space="preserve">As Birmingham continues to evolve into a modern global city while holding tight to its industrial roots, the tailor stands as a testament to these enduring values. Whether for formal business wear, special occasion attire, or everyday comfort, the bespoke solution provided by a local tailor ensures that individuals in Birmingham do not just wear clothes—they inhabit them. In preserving this ancient trade within such a dynamic modern setting, Birmingham ensures that the art of tailoring remains alive, relevant, and deeply respected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Bespoke: A Tailor in United Kingdom Birmingham</dc:title>
  <dc:creator/>
  <dc:language>en</dc:language>
  <cp:keywords/>
  <dcterms:created xsi:type="dcterms:W3CDTF">2026-07-29T02:51:00Z</dcterms:created>
  <dcterms:modified xsi:type="dcterms:W3CDTF">2026-07-29T02:51:00Z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