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Mexico</w:t>
      </w:r>
      <w:r>
        <w:t xml:space="preserve"> </w:t>
      </w:r>
      <w:r>
        <w:t xml:space="preserve">City</w:t>
      </w:r>
    </w:p>
    <w:bookmarkStart w:id="26" w:name="Xb48964fdb8cb810f71b9be35095129b3ed42b4a"/>
    <w:p>
      <w:pPr>
        <w:pStyle w:val="Heading1"/>
      </w:pPr>
      <w:r>
        <w:t xml:space="preserve">The Pillar of Progress: The Role of the Teacher Primary in Mexico City</w:t>
      </w:r>
    </w:p>
    <w:p>
      <w:pPr>
        <w:pStyle w:val="FirstParagraph"/>
      </w:pPr>
      <w:r>
        <w:t xml:space="preserve">In the vast, pulsating heart of Latin America lies one of the most complex and dynamic urban environments on Earth: Mexico City. As a megacity that combines ancient Aztec history with modern metropolitan chaos, it presents unique challenges and opportunities for education. At the center of this educational landscape stands a singular figure who bears immense responsibility yet wields profound influence: the</w:t>
      </w:r>
      <w:r>
        <w:t xml:space="preserve"> </w:t>
      </w:r>
      <w:r>
        <w:rPr>
          <w:bCs/>
          <w:b/>
        </w:rPr>
        <w:t xml:space="preserve">Teacher Primary</w:t>
      </w:r>
      <w:r>
        <w:t xml:space="preserve">. The primary teacher is not merely an instructor of basic literacy and numeracy; in Mexico City, they are social workers, cultural translators, safety anchors, and hope-bearers for millions of children. This essay explores the multifaceted role of the primary teacher within this specific geographical and socio-economic context.</w:t>
      </w:r>
    </w:p>
    <w:bookmarkStart w:id="20" w:name="Xfc38e1d8a33b700ab13c2202b3e0f6861e66598"/>
    <w:p>
      <w:pPr>
        <w:pStyle w:val="Heading2"/>
      </w:pPr>
      <w:r>
        <w:t xml:space="preserve">The Complexity of Education in a Megacity</w:t>
      </w:r>
    </w:p>
    <w:p>
      <w:pPr>
        <w:pStyle w:val="FirstParagraph"/>
      </w:pPr>
      <w:r>
        <w:t xml:space="preserve">Mexico City (Ciudad de México or CDMX) is home to nearly nine million people, with its metropolitan area exceeding twenty-one million. The density, diversity, and inequality present in the city create an educational environment that is far from uniform. In neighborhoods like Benito Juárez or Miguel Hidalgo, primary schools may have state-of-the-art facilities and access to technology. However, in marginalized areas such as Iztapalapa or Gustavo A. Madero, schools often face overcrowding, limited resources, and significant socioeconomic hurdles.</w:t>
      </w:r>
    </w:p>
    <w:p>
      <w:pPr>
        <w:pStyle w:val="BodyText"/>
      </w:pPr>
      <w:r>
        <w:t xml:space="preserve">In this diverse landscape, the</w:t>
      </w:r>
      <w:r>
        <w:t xml:space="preserve"> </w:t>
      </w:r>
      <w:r>
        <w:rPr>
          <w:bCs/>
          <w:b/>
        </w:rPr>
        <w:t xml:space="preserve">Teacher Primary</w:t>
      </w:r>
      <w:r>
        <w:t xml:space="preserve"> </w:t>
      </w:r>
      <w:r>
        <w:t xml:space="preserve">must be adaptable. They cannot rely on a one-size-fits-all pedagogical approach. The teacher in Mexico City is required to navigate a system that demands compliance with national curriculum standards set by the National Commission for the Improvement of Teachers (CONALITEG) and SEP (Secretaría de Educación Pública), while simultaneously addressing the immediate, localized needs of their students. This duality requires a level of professional agility that goes beyond traditional teaching training.</w:t>
      </w:r>
    </w:p>
    <w:bookmarkEnd w:id="20"/>
    <w:bookmarkStart w:id="21" w:name="beyond-academics-the-social-fabric"/>
    <w:p>
      <w:pPr>
        <w:pStyle w:val="Heading2"/>
      </w:pPr>
      <w:r>
        <w:t xml:space="preserve">Beyond Academics: The Social Fabric</w:t>
      </w:r>
    </w:p>
    <w:p>
      <w:pPr>
        <w:pStyle w:val="FirstParagraph"/>
      </w:pPr>
      <w:r>
        <w:t xml:space="preserve">In many parts of Mexico City, particularly in lower-income communities, the primary school serves as the only stable institution in a child’s life. Here, the role of the</w:t>
      </w:r>
      <w:r>
        <w:t xml:space="preserve"> </w:t>
      </w:r>
      <w:r>
        <w:rPr>
          <w:bCs/>
          <w:b/>
        </w:rPr>
        <w:t xml:space="preserve">Teacher Primary</w:t>
      </w:r>
      <w:r>
        <w:t xml:space="preserve"> </w:t>
      </w:r>
      <w:r>
        <w:t xml:space="preserve">expands drastically. Teachers often act as mediators between home and society. They address issues such as nutrition, health awareness, and even basic hygiene. In many cases, teachers organize breakfast programs or coordinate with local social services to support families in crisis.</w:t>
      </w:r>
    </w:p>
    <w:p>
      <w:pPr>
        <w:pStyle w:val="BodyText"/>
      </w:pPr>
      <w:r>
        <w:t xml:space="preserve">"In the bustling streets of Mexico City, where inequality is starkly visible from one block to the next, the classroom becomes a sanctuary of equality and opportunity."</w:t>
      </w:r>
    </w:p>
    <w:p>
      <w:pPr>
        <w:pStyle w:val="BodyText"/>
      </w:pPr>
      <w:r>
        <w:t xml:space="preserve">This social function is critical because education in Mexico City is seen as one of the few viable pathways for upward mobility. A child who learns to read and write fluently at a primary school gains access to higher education and better job prospects. Therefore, the</w:t>
      </w:r>
      <w:r>
        <w:t xml:space="preserve"> </w:t>
      </w:r>
      <w:r>
        <w:rPr>
          <w:bCs/>
          <w:b/>
        </w:rPr>
        <w:t xml:space="preserve">Teacher Primary</w:t>
      </w:r>
      <w:r>
        <w:t xml:space="preserve"> </w:t>
      </w:r>
      <w:r>
        <w:t xml:space="preserve">carries the weight of community hope. They are not just teaching fractions; they are helping to construct a future where their students can transcend the socioeconomic barriers that often define life in certain districts of CDMX.</w:t>
      </w:r>
    </w:p>
    <w:bookmarkEnd w:id="21"/>
    <w:bookmarkStart w:id="22" w:name="cultural-preservation-and-modernization"/>
    <w:p>
      <w:pPr>
        <w:pStyle w:val="Heading2"/>
      </w:pPr>
      <w:r>
        <w:t xml:space="preserve">Cultural Preservation and Modernization</w:t>
      </w:r>
    </w:p>
    <w:p>
      <w:pPr>
        <w:pStyle w:val="FirstParagraph"/>
      </w:pPr>
      <w:r>
        <w:t xml:space="preserve">Mexico City is a repository of rich indigenous heritage and colonial history. The primary curriculum emphasizes Mexican history, civic values, and cultural identity. The</w:t>
      </w:r>
      <w:r>
        <w:t xml:space="preserve"> </w:t>
      </w:r>
      <w:r>
        <w:rPr>
          <w:bCs/>
          <w:b/>
        </w:rPr>
        <w:t xml:space="preserve">Teacher Primary</w:t>
      </w:r>
      <w:r>
        <w:t xml:space="preserve"> </w:t>
      </w:r>
      <w:r>
        <w:t xml:space="preserve">plays a pivotal role in this cultural transmission. They are tasked with helping students understand their place in the world, connecting them to the legacy of figures like Sor Juana Inés de la Cruz or Frida Kahlo while also preparing them for a globalized future.</w:t>
      </w:r>
    </w:p>
    <w:p>
      <w:pPr>
        <w:pStyle w:val="BodyText"/>
      </w:pPr>
      <w:r>
        <w:t xml:space="preserve">In classrooms across Mexico City, teachers integrate local culture into lessons. A history lesson might involve a field trip to the Zócalo or the Anthropology Museum. Science classes might incorporate ecological lessons about the challenges facing Lake Texcoco or water conservation in an arid region. By contextualizing learning within the reality of Mexico City, primary teachers make education relevant and engaging for their students. They bridge the gap between traditional knowledge and modern technological demands.</w:t>
      </w:r>
    </w:p>
    <w:bookmarkEnd w:id="22"/>
    <w:bookmarkStart w:id="23" w:name="the-challenge-of-diversity-and-inclusion"/>
    <w:p>
      <w:pPr>
        <w:pStyle w:val="Heading2"/>
      </w:pPr>
      <w:r>
        <w:t xml:space="preserve">The Challenge of Diversity and Inclusion</w:t>
      </w:r>
    </w:p>
    <w:p>
      <w:pPr>
        <w:pStyle w:val="FirstParagraph"/>
      </w:pPr>
      <w:r>
        <w:t xml:space="preserve">Mexico City is a melting pot. It attracts migrants from other states within Mexico, bringing diverse dialects, traditions, and experiences into the classroom. The</w:t>
      </w:r>
      <w:r>
        <w:t xml:space="preserve"> </w:t>
      </w:r>
      <w:r>
        <w:rPr>
          <w:bCs/>
          <w:b/>
        </w:rPr>
        <w:t xml:space="preserve">Teacher Primary</w:t>
      </w:r>
      <w:r>
        <w:t xml:space="preserve"> </w:t>
      </w:r>
      <w:r>
        <w:t xml:space="preserve">must be skilled in inclusive pedagogy to ensure that children from Chiapas, Oaxaca, or rural Michoacán feel welcome alongside their peers who have lived in CDMX for generations.</w:t>
      </w:r>
    </w:p>
    <w:p>
      <w:pPr>
        <w:pStyle w:val="BodyText"/>
      </w:pPr>
      <w:r>
        <w:t xml:space="preserve">Inclusion also means addressing special educational needs. Mexican law mandates inclusive education, requiring primary schools to accommodate students with disabilities. This requires primary teachers to collaborate closely with specialists and adapt their teaching methods on the fly. The ability to manage a classroom where some children have visual impairments, others are hyperactive, and still others come from non-Spanish speaking backgrounds is a testament to the high skill level required of educators in this city.</w:t>
      </w:r>
    </w:p>
    <w:bookmarkEnd w:id="23"/>
    <w:bookmarkStart w:id="24" w:name="professional-resilience-and-support"/>
    <w:p>
      <w:pPr>
        <w:pStyle w:val="Heading2"/>
      </w:pPr>
      <w:r>
        <w:t xml:space="preserve">Professional Resilience and Support</w:t>
      </w:r>
    </w:p>
    <w:p>
      <w:pPr>
        <w:pStyle w:val="FirstParagraph"/>
      </w:pPr>
      <w:r>
        <w:t xml:space="preserve">The job of a primary teacher in Mexico City is demanding. Long hours, large class sizes (often exceeding 30 or 40 students), and administrative burdens can lead to burnout. However, there is a strong sense of professional camaraderie among educators in CDMX. Unions, teacher training workshops, and community networks provide support systems that help teachers persist.</w:t>
      </w:r>
    </w:p>
    <w:p>
      <w:pPr>
        <w:pStyle w:val="BodyText"/>
      </w:pPr>
      <w:r>
        <w:t xml:space="preserve">The government has made efforts to improve conditions through initiatives like the Carrera Magisterial (Teachers' Career), which rewards merit and performance. Yet, many argue that more resources are needed for infrastructure and ongoing professional development. The resilience of the</w:t>
      </w:r>
      <w:r>
        <w:t xml:space="preserve"> </w:t>
      </w:r>
      <w:r>
        <w:rPr>
          <w:bCs/>
          <w:b/>
        </w:rPr>
        <w:t xml:space="preserve">Teacher Primary</w:t>
      </w:r>
      <w:r>
        <w:t xml:space="preserve"> </w:t>
      </w:r>
      <w:r>
        <w:t xml:space="preserve">in Mexico City is remarkable; despite systemic challenges, they remain dedicated to their mission.</w:t>
      </w:r>
    </w:p>
    <w:bookmarkEnd w:id="24"/>
    <w:bookmarkStart w:id="25" w:name="conclusion-a-foundation-for-the-future"/>
    <w:p>
      <w:pPr>
        <w:pStyle w:val="Heading2"/>
      </w:pPr>
      <w:r>
        <w:t xml:space="preserve">Conclusion: A Foundation for the Future</w:t>
      </w:r>
    </w:p>
    <w:p>
      <w:pPr>
        <w:pStyle w:val="FirstParagraph"/>
      </w:pPr>
      <w:r>
        <w:t xml:space="preserve">The future of Mexico City depends heavily on the quality of its education system. As a global city facing environmental, economic, and social pressures, it needs a citizenry that is critical, creative, and compassionate. These traits are cultivated in primary schools. The</w:t>
      </w:r>
      <w:r>
        <w:t xml:space="preserve"> </w:t>
      </w:r>
      <w:r>
        <w:rPr>
          <w:bCs/>
          <w:b/>
        </w:rPr>
        <w:t xml:space="preserve">Teacher Primary</w:t>
      </w:r>
      <w:r>
        <w:t xml:space="preserve"> </w:t>
      </w:r>
      <w:r>
        <w:t xml:space="preserve">is the architect of this foundation.</w:t>
      </w:r>
    </w:p>
    <w:p>
      <w:pPr>
        <w:pStyle w:val="BodyText"/>
      </w:pPr>
      <w:r>
        <w:t xml:space="preserve">In Mexico City, where the ancient meets the modern in a vibrant clash of cultures, the primary teacher stands as a beacon of stability and progress. They navigate complex social dynamics, preserve cultural identity, foster inclusion, and inspire hope. Their work is often unseen by tourists or outsiders who see only the skyline or traffic congestion. But for every child who learns to read their first book in a crowded classroom in Iztapalapa, or builds a science project in Benito Juárez, the impact of that primary teacher ripples outward.</w:t>
      </w:r>
    </w:p>
    <w:p>
      <w:pPr>
        <w:pStyle w:val="BodyText"/>
      </w:pPr>
      <w:r>
        <w:t xml:space="preserve">To support Mexico City’s development is to support its primary educators. Investing in them means investing in the very soul of the city. They are not just workers; they are nation-builders, one lesson at a time. The role of the</w:t>
      </w:r>
      <w:r>
        <w:t xml:space="preserve"> </w:t>
      </w:r>
      <w:r>
        <w:rPr>
          <w:bCs/>
          <w:b/>
        </w:rPr>
        <w:t xml:space="preserve">Teacher Primary</w:t>
      </w:r>
      <w:r>
        <w:t xml:space="preserve"> </w:t>
      </w:r>
      <w:r>
        <w:t xml:space="preserve">in Mexico City is indispensable, serving as the crucial link between present challenges and future possibilities.</w:t>
      </w:r>
    </w:p>
    <w:p>
      <w:pPr>
        <w:pStyle w:val="BodyText"/>
      </w:pPr>
      <w:r>
        <w:rPr>
          <w:iCs/>
          <w:i/>
        </w:rPr>
        <w:t xml:space="preserve">This essay highlights the critical importance of primary education within the specific context of Mexico City, emphasizing the diverse roles and challenges faced by educators in this major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Primary Teacher in Mexico City</dc:title>
  <dc:creator/>
  <dc:language>en</dc:language>
  <cp:keywords/>
  <dcterms:created xsi:type="dcterms:W3CDTF">2026-07-29T16:42:46Z</dcterms:created>
  <dcterms:modified xsi:type="dcterms:W3CDTF">2026-07-29T16:42:46Z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