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Evolution</w:t>
      </w:r>
      <w:r>
        <w:t xml:space="preserve"> </w:t>
      </w:r>
      <w:r>
        <w:t xml:space="preserve">of</w:t>
      </w:r>
      <w:r>
        <w:t xml:space="preserve"> </w:t>
      </w:r>
      <w:r>
        <w:t xml:space="preserve">Ethiopia</w:t>
      </w:r>
      <w:r>
        <w:t xml:space="preserve"> </w:t>
      </w:r>
      <w:r>
        <w:t xml:space="preserve">Addis</w:t>
      </w:r>
      <w:r>
        <w:t xml:space="preserve"> </w:t>
      </w:r>
      <w:r>
        <w:t xml:space="preserve">Ababa</w:t>
      </w:r>
    </w:p>
    <w:bookmarkStart w:id="27" w:name="Xd0fd61d0521f0debf4b2400a666f2d81eea2815"/>
    <w:p>
      <w:pPr>
        <w:pStyle w:val="Heading1"/>
      </w:pPr>
      <w:r>
        <w:t xml:space="preserve">The Digital Backbone of the Horn of Africa</w:t>
      </w:r>
    </w:p>
    <w:p>
      <w:pPr>
        <w:pStyle w:val="FirstParagraph"/>
      </w:pPr>
      <w:r>
        <w:rPr>
          <w:bCs/>
          <w:b/>
        </w:rPr>
        <w:t xml:space="preserve">A Comprehensive Analysis of the Telecommunication Engineer in Ethiopia Addis Ababa</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modernizing landscape of East Africa, few cities embody the promise of technological advancement as vividly as the capital city of Ethiopia. As a diplomatic hub and an economic powerhouse,</w:t>
      </w:r>
      <w:r>
        <w:t xml:space="preserve"> </w:t>
      </w:r>
      <w:r>
        <w:t xml:space="preserve">Ethiopia Addis Ababa</w:t>
      </w:r>
      <w:r>
        <w:t xml:space="preserve"> </w:t>
      </w:r>
      <w:r>
        <w:t xml:space="preserve">stands at a critical juncture in its developmental trajectory. The bridge between traditional infrastructure and the futuristic digital economy is built by one specific profession: the</w:t>
      </w:r>
      <w:r>
        <w:t xml:space="preserve"> </w:t>
      </w:r>
      <w:r>
        <w:t xml:space="preserve">Telecommunication Engineer</w:t>
      </w:r>
      <w:r>
        <w:t xml:space="preserve">. This essay explores the multifaceted role, challenges, and profound impact of telecommunication engineering within this vibrant metropolis. It is not merely a discussion of technical specifications, but an examination of how these engineers serve as the architects of social equity, economic growth, and national connectivity in</w:t>
      </w:r>
      <w:r>
        <w:t xml:space="preserve"> </w:t>
      </w:r>
      <w:r>
        <w:t xml:space="preserve">Ethiopia Addis Ababa</w:t>
      </w:r>
      <w:r>
        <w:t xml:space="preserve">.</w:t>
      </w:r>
    </w:p>
    <w:bookmarkEnd w:id="20"/>
    <w:bookmarkStart w:id="21" w:name="X4a47ffede948123e33175425748e0f35abc5de1"/>
    <w:p>
      <w:pPr>
        <w:pStyle w:val="Heading2"/>
      </w:pPr>
      <w:r>
        <w:t xml:space="preserve">The Historical Context and Current Infrastructure Landscape</w:t>
      </w:r>
    </w:p>
    <w:p>
      <w:pPr>
        <w:pStyle w:val="FirstParagraph"/>
      </w:pPr>
      <w:r>
        <w:t xml:space="preserve">To understand the weight of the</w:t>
      </w:r>
      <w:r>
        <w:t xml:space="preserve"> </w:t>
      </w:r>
      <w:r>
        <w:t xml:space="preserve">Telecommunication Engineer</w:t>
      </w:r>
      <w:r>
        <w:t xml:space="preserve">'s role today, one must first appreciate the historical context. For decades, telecommunications in Ethiopia were heavily state-controlled, with limited access and slow technological progression. However, recent years have witnessed a seismic shift towards liberalization and privatization. The entry of new private operators alongside the state-owned Ethio Telecom has created a competitive market dynamic that demands robust infrastructure management.</w:t>
      </w:r>
      <w:r>
        <w:t xml:space="preserve"> </w:t>
      </w:r>
      <w:r>
        <w:t xml:space="preserve">In</w:t>
      </w:r>
      <w:r>
        <w:t xml:space="preserve"> </w:t>
      </w:r>
      <w:r>
        <w:t xml:space="preserve">Ethiopia Addis Ababa</w:t>
      </w:r>
      <w:r>
        <w:t xml:space="preserve">, this transition is most visible. The city has seen an explosion in mobile penetration rates and broadband availability. The</w:t>
      </w:r>
      <w:r>
        <w:t xml:space="preserve"> </w:t>
      </w:r>
      <w:r>
        <w:t xml:space="preserve">Telecommunication Engineer</w:t>
      </w:r>
      <w:r>
        <w:t xml:space="preserve"> </w:t>
      </w:r>
      <w:r>
        <w:t xml:space="preserve">is the frontline professional responsible for maintaining this complex web of fiber optics, 4G/LTE base stations, and emerging 5G pilot zones. They are tasked not only with keeping the lights on but with ensuring that network latency is minimized and signal coverage extends into the dense urban high-rises as well as the sprawling peri-urban settlements. The engineer in this context acts as a guardian of national data sovereignty and a facilitator of global connectivity.</w:t>
      </w:r>
    </w:p>
    <w:bookmarkEnd w:id="21"/>
    <w:bookmarkStart w:id="22" w:name="X8616f31e6f77daf6f7777fefeff7460986dc645"/>
    <w:p>
      <w:pPr>
        <w:pStyle w:val="Heading2"/>
      </w:pPr>
      <w:r>
        <w:t xml:space="preserve">Bridging the Digital Divide: Urban vs. Peri-Urban Challenges</w:t>
      </w:r>
    </w:p>
    <w:p>
      <w:pPr>
        <w:pStyle w:val="FirstParagraph"/>
      </w:pPr>
      <w:r>
        <w:t xml:space="preserve">One of the most critical responsibilities falling upon telecommunication engineers in</w:t>
      </w:r>
      <w:r>
        <w:t xml:space="preserve"> </w:t>
      </w:r>
      <w:r>
        <w:t xml:space="preserve">Ethiopia Addis Ababa</w:t>
      </w:r>
      <w:r>
        <w:t xml:space="preserve"> </w:t>
      </w:r>
      <w:r>
        <w:t xml:space="preserve">is addressing the digital divide. While the central business districts of Addis Ababa boast high-speed internet connectivity that rivals many global capitals, outlying areas and informal settlements often struggle with basic signal reliability. Here, the</w:t>
      </w:r>
      <w:r>
        <w:t xml:space="preserve"> </w:t>
      </w:r>
      <w:r>
        <w:t xml:space="preserve">Telecommunication Engineer</w:t>
      </w:r>
      <w:r>
        <w:t xml:space="preserve"> </w:t>
      </w:r>
      <w:r>
        <w:t xml:space="preserve">plays a pivotal role in urban planning and network topology design.</w:t>
      </w:r>
      <w:r>
        <w:t xml:space="preserve"> </w:t>
      </w:r>
      <w:r>
        <w:t xml:space="preserve">These professionals utilize advanced simulation software to model coverage gaps in congested urban environments where tall buildings cause significant signal shadowing. They deploy small cells and repeaters strategically to ensure that a resident in the Bole district has nearly the same quality of service as someone in Kirkos or Gulele. This equitable distribution of digital services is not just a technical challenge; it is a social imperative. By enabling reliable internet access for marginalized communities,</w:t>
      </w:r>
      <w:r>
        <w:t xml:space="preserve"> </w:t>
      </w:r>
      <w:r>
        <w:t xml:space="preserve">Telecommunication Engineers</w:t>
      </w:r>
      <w:r>
        <w:t xml:space="preserve"> </w:t>
      </w:r>
      <w:r>
        <w:t xml:space="preserve">empower students to access online education, farmers to check market prices via mobile apps, and small businesses to participate in the digital economy. In this sense, the engineer is an agent of social inclusion within</w:t>
      </w:r>
      <w:r>
        <w:t xml:space="preserve"> </w:t>
      </w:r>
      <w:r>
        <w:t xml:space="preserve">Ethiopia Addis Ababa</w:t>
      </w:r>
      <w:r>
        <w:t xml:space="preserve">.</w:t>
      </w:r>
    </w:p>
    <w:bookmarkEnd w:id="22"/>
    <w:bookmarkStart w:id="23" w:name="Xc734203963afc41d4ecb9e02d520d9ba98f5636"/>
    <w:p>
      <w:pPr>
        <w:pStyle w:val="Heading2"/>
      </w:pPr>
      <w:r>
        <w:t xml:space="preserve">Fostering Innovation and Smart City Initiatives</w:t>
      </w:r>
    </w:p>
    <w:p>
      <w:pPr>
        <w:pStyle w:val="FirstParagraph"/>
      </w:pPr>
      <w:r>
        <w:t xml:space="preserve">Beyond basic connectivity, the modern</w:t>
      </w:r>
      <w:r>
        <w:t xml:space="preserve"> </w:t>
      </w:r>
      <w:r>
        <w:t xml:space="preserve">Telecommunication Engineer</w:t>
      </w:r>
      <w:r>
        <w:t xml:space="preserve"> </w:t>
      </w:r>
      <w:r>
        <w:t xml:space="preserve">in</w:t>
      </w:r>
      <w:r>
        <w:t xml:space="preserve"> </w:t>
      </w:r>
      <w:r>
        <w:t xml:space="preserve">Ethiopia Addis Ababa</w:t>
      </w:r>
      <w:r>
        <w:t xml:space="preserve"> </w:t>
      </w:r>
      <w:r>
        <w:t xml:space="preserve">is a key player in the city’s transition toward becoming a "Smart City." As local government bodies explore digital solutions for traffic management, waste disposal, and public safety, the underlying requirement is always robust IoT (Internet of Things) infrastructure. The engineer designs and maintains the sensor networks that feed data to central command centers.</w:t>
      </w:r>
      <w:r>
        <w:t xml:space="preserve"> </w:t>
      </w:r>
      <w:r>
        <w:t xml:space="preserve">For instance, in initiatives aimed at reducing traffic congestion—a persistent issue in</w:t>
      </w:r>
      <w:r>
        <w:t xml:space="preserve"> </w:t>
      </w:r>
      <w:r>
        <w:t xml:space="preserve">Ethiopia Addis Ababa</w:t>
      </w:r>
      <w:r>
        <w:t xml:space="preserve">—telecommunication engineers integrate real-time data streams from cameras and GPS units on buses. This requires deep knowledge of network security, data protocols, and low-latency communication standards like 5G and IoT-MQTT. The innovation driven by these professionals allows for the creation of digital platforms that improve the quality of life for millions of residents. Furthermore, as Ethiopia positions itself as a hub for tech startups in Africa, the reliability provided by local engineering talent ensures that foreign investors have confidence in the region's technological maturity.</w:t>
      </w:r>
    </w:p>
    <w:bookmarkEnd w:id="23"/>
    <w:bookmarkStart w:id="24" w:name="X7b00416ecfb90414db9a072446747cfff5d112a"/>
    <w:p>
      <w:pPr>
        <w:pStyle w:val="Heading2"/>
      </w:pPr>
      <w:r>
        <w:t xml:space="preserve">Challenges Faced by Telecommunication Engineers</w:t>
      </w:r>
    </w:p>
    <w:p>
      <w:pPr>
        <w:pStyle w:val="FirstParagraph"/>
      </w:pPr>
      <w:r>
        <w:t xml:space="preserve">Despite the progress, telecommunication engineers working in</w:t>
      </w:r>
      <w:r>
        <w:t xml:space="preserve"> </w:t>
      </w:r>
      <w:r>
        <w:t xml:space="preserve">Ethiopia Addis Ababa</w:t>
      </w:r>
      <w:r>
        <w:t xml:space="preserve"> </w:t>
      </w:r>
      <w:r>
        <w:t xml:space="preserve">face unique challenges. Power instability remains a significant hurdle. Frequent power outages can disrupt base stations and data centers, leading to service interruptions. Engineers must design resilient systems with redundant power supplies, including solar backups and advanced battery management systems, which increases the cost of deployment and maintenance complexity.</w:t>
      </w:r>
      <w:r>
        <w:t xml:space="preserve"> </w:t>
      </w:r>
      <w:r>
        <w:t xml:space="preserve">Additionally, there is a continuous need for upskilling. The telecommunications industry evolves at a breakneck pace with the rollout of new standards like 5G Advanced and eventual 6G research. Engineers in</w:t>
      </w:r>
      <w:r>
        <w:t xml:space="preserve"> </w:t>
      </w:r>
      <w:r>
        <w:t xml:space="preserve">Ethiopia Addis Ababa</w:t>
      </w:r>
      <w:r>
        <w:t xml:space="preserve"> </w:t>
      </w:r>
      <w:r>
        <w:t xml:space="preserve">must engage in lifelong learning to stay relevant, often relying on international certifications and partnerships with global tech firms. Regulatory hurdles can also be complex, requiring engineers to navigate evolving policies regarding spectrum allocation and data protection laws passed by the Ethiopian Communications Authority.</w:t>
      </w:r>
    </w:p>
    <w:bookmarkEnd w:id="24"/>
    <w:bookmarkStart w:id="25" w:name="the-future-outlook-5g-and-beyond"/>
    <w:p>
      <w:pPr>
        <w:pStyle w:val="Heading2"/>
      </w:pPr>
      <w:r>
        <w:t xml:space="preserve">The Future Outlook: 5G and Beyond</w:t>
      </w:r>
    </w:p>
    <w:p>
      <w:pPr>
        <w:pStyle w:val="FirstParagraph"/>
      </w:pPr>
      <w:r>
        <w:t xml:space="preserve">Looking ahead, the role of the</w:t>
      </w:r>
      <w:r>
        <w:t xml:space="preserve"> </w:t>
      </w:r>
      <w:r>
        <w:t xml:space="preserve">Telecommunication Engineer</w:t>
      </w:r>
      <w:r>
        <w:t xml:space="preserve"> </w:t>
      </w:r>
      <w:r>
        <w:t xml:space="preserve">will only become more pronounced. The full commercialization of 5G in</w:t>
      </w:r>
      <w:r>
        <w:t xml:space="preserve"> </w:t>
      </w:r>
      <w:r>
        <w:t xml:space="preserve">Ethiopia Addis Ababa</w:t>
      </w:r>
      <w:r>
        <w:t xml:space="preserve"> </w:t>
      </w:r>
      <w:r>
        <w:t xml:space="preserve">promises to unlock applications in telemedicine, autonomous logistics, and augmented reality education. Engineers are currently laying the groundwork for these technologies through fiber-to-the-home (FTTH) expansions and densification of network nodes.</w:t>
      </w:r>
      <w:r>
        <w:t xml:space="preserve"> </w:t>
      </w:r>
      <w:r>
        <w:t xml:space="preserve">Moreover, as Ethiopia seeks to deepen its integration into the global digital economy, telecommunication engineers will be instrumental in establishing cross-border data links with neighboring countries like Djibouti and Kenya. This requires sophisticated knowledge of international routing protocols and submarine cable management systems that connect the Horn of Africa to the world wide web. The</w:t>
      </w:r>
      <w:r>
        <w:t xml:space="preserve"> </w:t>
      </w:r>
      <w:r>
        <w:t xml:space="preserve">Telecommunication Engineer</w:t>
      </w:r>
      <w:r>
        <w:t xml:space="preserve"> </w:t>
      </w:r>
      <w:r>
        <w:t xml:space="preserve">is thus not just a local technician but a node in a global network, facilitating Ethiopia's voice in international digital dialogues.</w:t>
      </w:r>
    </w:p>
    <w:bookmarkEnd w:id="25"/>
    <w:bookmarkStart w:id="26" w:name="conclusion"/>
    <w:p>
      <w:pPr>
        <w:pStyle w:val="Heading2"/>
      </w:pPr>
      <w:r>
        <w:t xml:space="preserve">Conclusion</w:t>
      </w:r>
    </w:p>
    <w:p>
      <w:pPr>
        <w:pStyle w:val="FirstParagraph"/>
      </w:pPr>
      <w:r>
        <w:t xml:space="preserve">In conclusion, the profession of the</w:t>
      </w:r>
      <w:r>
        <w:t xml:space="preserve"> </w:t>
      </w:r>
      <w:r>
        <w:t xml:space="preserve">Telecommunication Engineer</w:t>
      </w:r>
      <w:r>
        <w:t xml:space="preserve"> </w:t>
      </w:r>
      <w:r>
        <w:t xml:space="preserve">is central to the narrative of development in</w:t>
      </w:r>
      <w:r>
        <w:t xml:space="preserve"> </w:t>
      </w:r>
      <w:r>
        <w:t xml:space="preserve">Ethiopia Addis Ababa</w:t>
      </w:r>
      <w:r>
        <w:t xml:space="preserve">. These professionals are more than just technicians; they are enablers of modern life, economic opportunities, and social connectivity. From maintaining basic voice services to architecting the smart city infrastructure of tomorrow, their work ensures that the capital city remains competitive and inclusive.</w:t>
      </w:r>
      <w:r>
        <w:t xml:space="preserve"> </w:t>
      </w:r>
      <w:r>
        <w:t xml:space="preserve">As</w:t>
      </w:r>
      <w:r>
        <w:t xml:space="preserve"> </w:t>
      </w:r>
      <w:r>
        <w:t xml:space="preserve">Ethiopia Addis Ababa</w:t>
      </w:r>
      <w:r>
        <w:t xml:space="preserve"> </w:t>
      </w:r>
      <w:r>
        <w:t xml:space="preserve">continues to grow into a megacity of the 21st century, investing in the training, resources, and recognition of telecommunication engineers will be paramount. Their ability to navigate technical complexities while addressing local socio-economic needs defines the success of Ethiopia's digital transformation. Ultimately, the future connectivity and prosperity of</w:t>
      </w:r>
      <w:r>
        <w:t xml:space="preserve"> </w:t>
      </w:r>
      <w:r>
        <w:t xml:space="preserve">Ethiopia Addis Ababa</w:t>
      </w:r>
      <w:r>
        <w:t xml:space="preserve"> </w:t>
      </w:r>
      <w:r>
        <w:t xml:space="preserve">depend heavily on the ingenuity and dedication of its telecommunication engineers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Evolution of Ethiopia Addis Ababa</dc:title>
  <dc:creator/>
  <dc:language>en</dc:language>
  <cp:keywords/>
  <dcterms:created xsi:type="dcterms:W3CDTF">2026-07-29T03:50:32Z</dcterms:created>
  <dcterms:modified xsi:type="dcterms:W3CDTF">2026-07-29T03:50:32Z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