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9ddc6b3bd20c5d31f451042e4dfc9f32e54155"/>
    <w:p>
      <w:pPr>
        <w:pStyle w:val="Heading1"/>
      </w:pPr>
      <w:r>
        <w:t xml:space="preserve">Bridging the Digital Divide: The Critical Role of the Telecommunication Engineer in United States San Francisco</w:t>
      </w:r>
    </w:p>
    <w:p>
      <w:pPr>
        <w:pStyle w:val="FirstParagraph"/>
      </w:pPr>
      <w:r>
        <w:t xml:space="preserve">In an era defined by instantaneous connectivity, high-speed data transfer, and ubiquitous digital interaction, the profession of engineering has undergone a significant transformation. Among these evolving disciplines, telecommunications engineering stands as a cornerstone of modern infrastructure. While this field is global in scope and impact, its manifestation varies drastically depending on geographic location. When examining the specific context of</w:t>
      </w:r>
      <w:r>
        <w:t xml:space="preserve"> </w:t>
      </w:r>
      <w:r>
        <w:rPr>
          <w:bCs/>
          <w:b/>
        </w:rPr>
        <w:t xml:space="preserve">United States San Francisco</w:t>
      </w:r>
      <w:r>
        <w:t xml:space="preserve">, one finds a unique confluence of technological innovation, economic demand, and infrastructural complexity that defines the daily life and strategic importance of the local</w:t>
      </w:r>
      <w:r>
        <w:t xml:space="preserve"> </w:t>
      </w:r>
      <w:r>
        <w:rPr>
          <w:bCs/>
          <w:b/>
        </w:rPr>
        <w:t xml:space="preserve">Telecommunication Engineer</w:t>
      </w:r>
      <w:r>
        <w:t xml:space="preserve">. This essay explores how these professionals operate within this vibrant ecosystem, shaping not only the technical landscape but also the socio-economic fabric of one of America’s most influential cities.</w:t>
      </w:r>
    </w:p>
    <w:bookmarkStart w:id="20" w:name="X3933ee674408347ea91390bafa6a78f4c3ca35e"/>
    <w:p>
      <w:pPr>
        <w:pStyle w:val="Heading2"/>
      </w:pPr>
      <w:r>
        <w:t xml:space="preserve">The Unique Technological Landscape of United States San Francisco</w:t>
      </w:r>
    </w:p>
    <w:p>
      <w:pPr>
        <w:pStyle w:val="FirstParagraph"/>
      </w:pPr>
      <w:r>
        <w:t xml:space="preserve">To understand the role of a</w:t>
      </w:r>
      <w:r>
        <w:t xml:space="preserve"> </w:t>
      </w:r>
      <w:r>
        <w:rPr>
          <w:bCs/>
          <w:b/>
        </w:rPr>
        <w:t xml:space="preserve">Telecommunication Engineer</w:t>
      </w:r>
      <w:r>
        <w:t xml:space="preserve">, one must first appreciate the environment in which they operate.</w:t>
      </w:r>
      <w:r>
        <w:t xml:space="preserve"> </w:t>
      </w:r>
      <w:r>
        <w:rPr>
          <w:bCs/>
          <w:b/>
        </w:rPr>
        <w:t xml:space="preserve">United States San Francisco</w:t>
      </w:r>
      <w:r>
        <w:t xml:space="preserve">, as part of the broader Silicon Valley region, is widely recognized as the epicenter of global technology innovation. The city hosts headquarters for some of the world’s most powerful tech giants, startups disrupting traditional industries, and a dense network venture capital firms that fuel rapid growth. Consequently, the demand for robust telecommunications infrastructure in this area is unparalleled. Unlike rural areas where coverage might be limited to basic connectivity goals,</w:t>
      </w:r>
      <w:r>
        <w:t xml:space="preserve"> </w:t>
      </w:r>
      <w:r>
        <w:rPr>
          <w:bCs/>
          <w:b/>
        </w:rPr>
        <w:t xml:space="preserve">United States San Francisco</w:t>
      </w:r>
      <w:r>
        <w:t xml:space="preserve"> </w:t>
      </w:r>
      <w:r>
        <w:t xml:space="preserve">requires ultra-low latency networks capable of supporting cloud computing hubs, data centers handling exabytes of information daily, and a massive ecosystem of Internet of Things (IoT) devices.</w:t>
      </w:r>
    </w:p>
    <w:p>
      <w:pPr>
        <w:pStyle w:val="BodyText"/>
      </w:pPr>
      <w:r>
        <w:t xml:space="preserve">The physical geography and urban density further complicate this task. The city is characterized by rolling hills, high-rise residential and commercial buildings that can block signals, and older infrastructure dating back to the early twentieth century. For the</w:t>
      </w:r>
      <w:r>
        <w:t xml:space="preserve"> </w:t>
      </w:r>
      <w:r>
        <w:rPr>
          <w:bCs/>
          <w:b/>
        </w:rPr>
        <w:t xml:space="preserve">Telecommunication Engineer</w:t>
      </w:r>
      <w:r>
        <w:t xml:space="preserve">, these are not mere inconveniences but complex engineering puzzles requiring innovative solutions. They must navigate zoning laws, historical preservation requirements in neighborhoods like Nob Hill or Pacific Heights, while simultaneously upgrading to 5G and beyond standards.</w:t>
      </w:r>
    </w:p>
    <w:bookmarkEnd w:id="20"/>
    <w:bookmarkStart w:id="21" w:name="Xcdb9b6b666d6355bbbb20c29d3cd8df8ee2787b"/>
    <w:p>
      <w:pPr>
        <w:pStyle w:val="Heading2"/>
      </w:pPr>
      <w:r>
        <w:t xml:space="preserve">Core Responsibilities of the Telecommunication Engineer</w:t>
      </w:r>
    </w:p>
    <w:p>
      <w:pPr>
        <w:pStyle w:val="FirstParagraph"/>
      </w:pPr>
      <w:r>
        <w:t xml:space="preserve">In this high-pressure environment, the</w:t>
      </w:r>
      <w:r>
        <w:t xml:space="preserve"> </w:t>
      </w:r>
      <w:r>
        <w:rPr>
          <w:bCs/>
          <w:b/>
        </w:rPr>
        <w:t xml:space="preserve">Telecommunication Engineer</w:t>
      </w:r>
      <w:r>
        <w:t xml:space="preserve">United States San Francisco, this often means working with fiber-optic networks that deliver gigabit speeds to homes and businesses. The engineer must plan the routing of these cables through existing underground utilities or erect new cell towers on rooftops to ensure seamless coverage across the dense urban canyon created by skyscrapers.</w:t>
      </w:r>
    </w:p>
    <w:p>
      <w:pPr>
        <w:pStyle w:val="BodyText"/>
      </w:pPr>
      <w:r>
        <w:t xml:space="preserve">Furthermore, security and reliability are paramount. Given that many financial institutions, tech companies, and government bodies operate within or near</w:t>
      </w:r>
      <w:r>
        <w:t xml:space="preserve"> </w:t>
      </w:r>
      <w:r>
        <w:rPr>
          <w:bCs/>
          <w:b/>
        </w:rPr>
        <w:t xml:space="preserve">United States San Francisco</w:t>
      </w:r>
      <w:r>
        <w:t xml:space="preserve">, any interruption in service can have catastrophic economic consequences. The</w:t>
      </w:r>
      <w:r>
        <w:t xml:space="preserve"> </w:t>
      </w:r>
      <w:r>
        <w:rPr>
          <w:bCs/>
          <w:b/>
        </w:rPr>
        <w:t xml:space="preserve">Telecommunication Engineer</w:t>
      </w:r>
      <w:r>
        <w:t xml:space="preserve"> </w:t>
      </w:r>
      <w:r>
        <w:t xml:space="preserve">is tasked with building redundancy into systems to ensure business continuity. This involves designing fail-safe mechanisms where traffic is automatically rerouted in the event of hardware failure or natural disasters, such as earthquakes, which are a constant concern in this region.</w:t>
      </w:r>
    </w:p>
    <w:bookmarkEnd w:id="21"/>
    <w:bookmarkStart w:id="22" w:name="innovation-and-future-proofing"/>
    <w:p>
      <w:pPr>
        <w:pStyle w:val="Heading2"/>
      </w:pPr>
      <w:r>
        <w:t xml:space="preserve">Innovation and Future-Proofing</w:t>
      </w:r>
    </w:p>
    <w:p>
      <w:pPr>
        <w:pStyle w:val="FirstParagraph"/>
      </w:pPr>
      <w:r>
        <w:t xml:space="preserve">The city’s culture of innovation demands that the</w:t>
      </w:r>
      <w:r>
        <w:t xml:space="preserve"> </w:t>
      </w:r>
      <w:r>
        <w:rPr>
          <w:bCs/>
          <w:b/>
        </w:rPr>
        <w:t xml:space="preserve">Telecommunication Engineer</w:t>
      </w:r>
      <w:r>
        <w:t xml:space="preserve"> </w:t>
      </w:r>
      <w:r>
        <w:t xml:space="preserve">be constantly learning and adapting. The deployment of 5G technology is just the beginning. Engineers are currently researching protocols for 6G, integrating artificial intelligence into network management for predictive maintenance, and exploring satellite internet integrations to bridge coverage gaps in hard-to-reach areas or during emergencies.</w:t>
      </w:r>
    </w:p>
    <w:p>
      <w:pPr>
        <w:pStyle w:val="BodyText"/>
      </w:pPr>
      <w:r>
        <w:t xml:space="preserve">Moreover, there is a growing emphasis on sustainability. As part of California’s aggressive climate goals, the</w:t>
      </w:r>
      <w:r>
        <w:t xml:space="preserve"> </w:t>
      </w:r>
      <w:r>
        <w:rPr>
          <w:bCs/>
          <w:b/>
        </w:rPr>
        <w:t xml:space="preserve">Telecommunication Engineer</w:t>
      </w:r>
      <w:r>
        <w:t xml:space="preserve"> </w:t>
      </w:r>
      <w:r>
        <w:t xml:space="preserve">must consider the energy efficiency of communication networks. This involves designing low-power devices for IoT applications and optimizing data center cooling systems to reduce carbon footprints. In</w:t>
      </w:r>
      <w:r>
        <w:t xml:space="preserve"> </w:t>
      </w:r>
      <w:r>
        <w:rPr>
          <w:bCs/>
          <w:b/>
        </w:rPr>
        <w:t xml:space="preserve">United States San Francisco</w:t>
      </w:r>
      <w:r>
        <w:t xml:space="preserve">, environmental compliance is strictly enforced, making sustainable engineering practices not just ethical choices but legal necessities.</w:t>
      </w:r>
    </w:p>
    <w:bookmarkEnd w:id="22"/>
    <w:bookmarkStart w:id="23" w:name="socio-economic-impact-and-accessibility"/>
    <w:p>
      <w:pPr>
        <w:pStyle w:val="Heading2"/>
      </w:pPr>
      <w:r>
        <w:t xml:space="preserve">Socio-Economic Impact and Accessibility</w:t>
      </w:r>
    </w:p>
    <w:p>
      <w:pPr>
        <w:pStyle w:val="FirstParagraph"/>
      </w:pPr>
      <w:r>
        <w:t xml:space="preserve">Beyond technical specifications, the work of the</w:t>
      </w:r>
      <w:r>
        <w:t xml:space="preserve"> </w:t>
      </w:r>
      <w:r>
        <w:rPr>
          <w:bCs/>
          <w:b/>
        </w:rPr>
        <w:t xml:space="preserve">Telecommunication Engineer</w:t>
      </w:r>
      <w:r>
        <w:t xml:space="preserve"> </w:t>
      </w:r>
      <w:r>
        <w:t xml:space="preserve">in</w:t>
      </w:r>
      <w:r>
        <w:t xml:space="preserve"> </w:t>
      </w:r>
      <w:r>
        <w:rPr>
          <w:bCs/>
          <w:b/>
        </w:rPr>
        <w:t xml:space="preserve">United States San Francisco</w:t>
      </w:r>
      <w:r>
        <w:t xml:space="preserve"> </w:t>
      </w:r>
      <w:r>
        <w:t xml:space="preserve">has profound social implications. The "digital divide" is a significant issue in many urban centers, including parts of this city. Engineers are increasingly involved in initiatives aimed at providing affordable and accessible internet services to underserved communities. By designing cost-effective network solutions and supporting public-private partnerships that expand broadband access, they play a crucial role in ensuring equitable educational and employment opportunities for all residents.</w:t>
      </w:r>
    </w:p>
    <w:p>
      <w:pPr>
        <w:pStyle w:val="BodyText"/>
      </w:pPr>
      <w:r>
        <w:t xml:space="preserve">Additionally, the smart city initiative prevalent in</w:t>
      </w:r>
      <w:r>
        <w:t xml:space="preserve"> </w:t>
      </w:r>
      <w:r>
        <w:rPr>
          <w:bCs/>
          <w:b/>
        </w:rPr>
        <w:t xml:space="preserve">United States San Francisco</w:t>
      </w:r>
      <w:r>
        <w:t xml:space="preserve"> </w:t>
      </w:r>
      <w:r>
        <w:t xml:space="preserve">relies heavily on interconnected sensors and data streams. From traffic management systems that reduce congestion to emergency response networks that save lives, the</w:t>
      </w:r>
      <w:r>
        <w:t xml:space="preserve"> </w:t>
      </w:r>
      <w:r>
        <w:rPr>
          <w:bCs/>
          <w:b/>
        </w:rPr>
        <w:t xml:space="preserve">Telecommunication Engineer</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Telecommunication Engineer</w:t>
      </w:r>
      <w:r>
        <w:t xml:space="preserve"> </w:t>
      </w:r>
      <w:r>
        <w:t xml:space="preserve">in</w:t>
      </w:r>
      <w:r>
        <w:t xml:space="preserve"> </w:t>
      </w:r>
      <w:r>
        <w:rPr>
          <w:bCs/>
          <w:b/>
        </w:rPr>
        <w:t xml:space="preserve">United States San Francisco</w:t>
      </w:r>
      <w:r>
        <w:t xml:space="preserve">United States San Francisco. The future of connectivity depends on their expertise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Role of the Telecommunication Engineer in United States San Francisco</dc:title>
  <dc:creator/>
  <cp:keywords/>
  <dcterms:created xsi:type="dcterms:W3CDTF">2026-07-29T04:12:39Z</dcterms:created>
  <dcterms:modified xsi:type="dcterms:W3CDTF">2026-07-29T04:12:39Z</dcterms:modified>
</cp:coreProperties>
</file>

<file path=docProps/custom.xml><?xml version="1.0" encoding="utf-8"?>
<Properties xmlns="http://schemas.openxmlformats.org/officeDocument/2006/custom-properties" xmlns:vt="http://schemas.openxmlformats.org/officeDocument/2006/docPropsVTypes"/>
</file>