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Bridge</w:t>
      </w:r>
      <w:r>
        <w:t xml:space="preserve"> </w:t>
      </w:r>
      <w:r>
        <w:t xml:space="preserve">of</w:t>
      </w:r>
      <w:r>
        <w:t xml:space="preserve"> </w:t>
      </w:r>
      <w:r>
        <w:t xml:space="preserve">Words: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520f650b60107fae8dd4cf24c33243dd31443e2"/>
    <w:p>
      <w:pPr>
        <w:pStyle w:val="Heading1"/>
      </w:pPr>
      <w:r>
        <w:t xml:space="preserve">The Bridge of Words: The Vital Role of Translator and Interpreter Services in Brazil Rio de Janeiro</w:t>
      </w:r>
    </w:p>
    <w:p>
      <w:pPr>
        <w:pStyle w:val="FirstParagraph"/>
      </w:pPr>
      <w:r>
        <w:t xml:space="preserve">Rio de Janeiro, often referred to simply as "Rio," is a city that pulses with an energy unlike any other place on Earth. It is a metropolis where the Atlantic Ocean crashes against granite mountains, where samba rhythms echo through the streets of Santa Teresa, and where the vibrant culture of Carnival draws millions from every corner of the globe. However, beneath this surface beauty lies a complex social fabric woven from diverse languages, cultures, and economic interests. In such a dynamic environment, communication is not merely about exchanging words; it is about building bridges. This is where professional</w:t>
      </w:r>
      <w:r>
        <w:t xml:space="preserve"> </w:t>
      </w:r>
      <w:r>
        <w:rPr>
          <w:bCs/>
          <w:b/>
        </w:rPr>
        <w:t xml:space="preserve">Translator Interpreter</w:t>
      </w:r>
      <w:r>
        <w:t xml:space="preserve"> </w:t>
      </w:r>
      <w:r>
        <w:t xml:space="preserve">services become indispensable assets in Brazil Rio de Janeiro.</w:t>
      </w:r>
    </w:p>
    <w:bookmarkStart w:id="20" w:name="Xbbbdb7dd893d67835ddd7efaf99a16680ee0299"/>
    <w:p>
      <w:pPr>
        <w:pStyle w:val="Heading2"/>
      </w:pPr>
      <w:r>
        <w:t xml:space="preserve">The Linguistic Landscape of Rio de Janeiro</w:t>
      </w:r>
    </w:p>
    <w:p>
      <w:pPr>
        <w:pStyle w:val="FirstParagraph"/>
      </w:pPr>
      <w:r>
        <w:t xml:space="preserve">To understand the necessity of linguistic intermediaries, one must first appreciate the linguistic context of Rio. While Portuguese is the official language and dominant tongue, Brazil is a melting pot. In Rio specifically, one encounters a significant influx of international tourists, business investors, diplomats, and expatriates. Furthermore within Brazil itself are indigenous communities speaking distinct languages and immigrant populations maintaining their ancestral tongues. For an outsider attempting to navigate legal proceedings in a Brazilian court or negotiate a contract with local stakeholders in Copacabana or Barra da Tijuca, the language barrier is immediate and significant.</w:t>
      </w:r>
    </w:p>
    <w:p>
      <w:pPr>
        <w:pStyle w:val="BodyText"/>
      </w:pPr>
      <w:r>
        <w:t xml:space="preserve">This diversity makes the role of the</w:t>
      </w:r>
      <w:r>
        <w:t xml:space="preserve"> </w:t>
      </w:r>
      <w:r>
        <w:rPr>
          <w:bCs/>
          <w:b/>
        </w:rPr>
        <w:t xml:space="preserve">Translator Interpreter</w:t>
      </w:r>
      <w:r>
        <w:t xml:space="preserve"> </w:t>
      </w:r>
      <w:r>
        <w:t xml:space="preserve">critical. It is not enough to know Portuguese; one must understand the legal terminology of Brazilian law, which can be dense and archaic. One must also grasp cultural nuances that dictate how business is conducted or how social interactions unfold in Brazil Rio de Janeiro.</w:t>
      </w:r>
    </w:p>
    <w:bookmarkEnd w:id="20"/>
    <w:bookmarkStart w:id="23" w:name="X29a0be1b88a7af5b3ff447941e1a336417980e4"/>
    <w:p>
      <w:pPr>
        <w:pStyle w:val="Heading2"/>
      </w:pPr>
      <w:r>
        <w:t xml:space="preserve">The Distinction: Translation vs. Interpretation</w:t>
      </w:r>
    </w:p>
    <w:p>
      <w:pPr>
        <w:pStyle w:val="FirstParagraph"/>
      </w:pPr>
      <w:r>
        <w:t xml:space="preserve">A common misconception among those seeking services in Brazil Rio de Janeiro is the interchangeable use of the terms "translator" and "interpreter." While both are essential, they serve distinct functions within the broader category of linguistic mediation.</w:t>
      </w:r>
    </w:p>
    <w:bookmarkStart w:id="21" w:name="the-written-word-translation"/>
    <w:p>
      <w:pPr>
        <w:pStyle w:val="Heading3"/>
      </w:pPr>
      <w:r>
        <w:t xml:space="preserve">The Written Word: Translation</w:t>
      </w:r>
    </w:p>
    <w:p>
      <w:pPr>
        <w:pStyle w:val="FirstParagraph"/>
      </w:pPr>
      <w:r>
        <w:t xml:space="preserve">Translation involves converting written text from a source language into a target language. In Rio de Janeiro, the demand for high-quality translation is soaring. Legal documents such as birth certificates, marriage licenses, and criminal record checks must be translated to be valid for visa applications or business registrations. Real estate contracts in the luxury markets of Leblon require precise legal translation to protect both buyers and sellers. A</w:t>
      </w:r>
      <w:r>
        <w:t xml:space="preserve"> </w:t>
      </w:r>
      <w:r>
        <w:rPr>
          <w:bCs/>
          <w:b/>
        </w:rPr>
        <w:t xml:space="preserve">Translator</w:t>
      </w:r>
      <w:r>
        <w:t xml:space="preserve"> </w:t>
      </w:r>
      <w:r>
        <w:t xml:space="preserve">works meticulously with text, ensuring that tone, style, and legal accuracy are preserved. This is particularly vital in Brazil Rio de Janeiro, where international property investment is high.</w:t>
      </w:r>
    </w:p>
    <w:bookmarkEnd w:id="21"/>
    <w:bookmarkStart w:id="22" w:name="the-spoken-voice-interpretation"/>
    <w:p>
      <w:pPr>
        <w:pStyle w:val="Heading3"/>
      </w:pPr>
      <w:r>
        <w:t xml:space="preserve">The Spoken Voice: Interpretation</w:t>
      </w:r>
    </w:p>
    <w:p>
      <w:pPr>
        <w:pStyle w:val="FirstParagraph"/>
      </w:pPr>
      <w:r>
        <w:t xml:space="preserve">Interpretation, on the other hand, deals with spoken language. It happens in real-time or near real-time. In the context of Rio's booming tourism and business sectors, interpreters are found in conference halls during international summits at the Riocentro convention center. They are present in hospital emergency rooms where foreign tourists require immediate medical care and cannot communicate their symptoms effectively to Portuguese-speaking doctors.</w:t>
      </w:r>
    </w:p>
    <w:p>
      <w:pPr>
        <w:pStyle w:val="BodyText"/>
      </w:pPr>
      <w:r>
        <w:t xml:space="preserve">The role of an</w:t>
      </w:r>
      <w:r>
        <w:t xml:space="preserve"> </w:t>
      </w:r>
      <w:r>
        <w:rPr>
          <w:bCs/>
          <w:b/>
        </w:rPr>
        <w:t xml:space="preserve">Interpreter</w:t>
      </w:r>
      <w:r>
        <w:t xml:space="preserve"> </w:t>
      </w:r>
      <w:r>
        <w:t xml:space="preserve">in Brazil Rio de Janeiro is particularly challenging due to the rapid pace of conversation and the specific slang or regionalisms often used by locals. An interpreter must not only translate words but also convey intent, emotion, and cultural context instantly.</w:t>
      </w:r>
    </w:p>
    <w:bookmarkEnd w:id="22"/>
    <w:bookmarkEnd w:id="23"/>
    <w:bookmarkStart w:id="24" w:name="Xc422e39cdb5ab123c35cdf9528b832efff7dbe9"/>
    <w:p>
      <w:pPr>
        <w:pStyle w:val="Heading2"/>
      </w:pPr>
      <w:r>
        <w:t xml:space="preserve">Economic Drivers: Why Rio Needs Linguistic Professionals</w:t>
      </w:r>
    </w:p>
    <w:p>
      <w:pPr>
        <w:pStyle w:val="FirstParagraph"/>
      </w:pPr>
      <w:r>
        <w:t xml:space="preserve">The economy of Brazil Rio de Janeiro is heavily reliant on three main sectors: tourism, oil and gas, and legal services. Each of these sectors demands a high level of linguistic precision.</w:t>
      </w:r>
    </w:p>
    <w:p>
      <w:pPr>
        <w:numPr>
          <w:ilvl w:val="0"/>
          <w:numId w:val="1001"/>
        </w:numPr>
        <w:pStyle w:val="Compact"/>
      </w:pPr>
      <w:r>
        <w:rPr>
          <w:bCs/>
          <w:b/>
        </w:rPr>
        <w:t xml:space="preserve">Tourism:</w:t>
      </w:r>
      <w:r>
        <w:t xml:space="preserve"> </w:t>
      </w:r>
      <w:r>
        <w:t xml:space="preserve">As one of the world's top tourist destinations, Rio receives millions of visitors annually. When these tourists visit landmarks like Christ the Redeemer or Sugarloaf Mountain, they often seek deeper cultural experiences. Local guides who act as informal interpreters enhance this experience. However, for high-end concierge services and specialized tours, professional</w:t>
      </w:r>
      <w:r>
        <w:t xml:space="preserve"> </w:t>
      </w:r>
      <w:r>
        <w:rPr>
          <w:bCs/>
          <w:b/>
        </w:rPr>
        <w:t xml:space="preserve">Translator Interpreter</w:t>
      </w:r>
      <w:r>
        <w:t xml:space="preserve"> </w:t>
      </w:r>
      <w:r>
        <w:t xml:space="preserve">services ensure that no detail is lost in translation.</w:t>
      </w:r>
    </w:p>
    <w:p>
      <w:pPr>
        <w:numPr>
          <w:ilvl w:val="0"/>
          <w:numId w:val="1001"/>
        </w:numPr>
        <w:pStyle w:val="Compact"/>
      </w:pPr>
      <w:r>
        <w:rPr>
          <w:bCs/>
          <w:b/>
        </w:rPr>
        <w:t xml:space="preserve">Oil and Energy:</w:t>
      </w:r>
      <w:r>
        <w:t xml:space="preserve"> </w:t>
      </w:r>
      <w:r>
        <w:t xml:space="preserve">The pre-salt oil fields off the coast of Rio are a major global economic engine. International energy companies frequently partner with Brazilian state-owned enterprises like Petrobras. Negotiations in these partnerships require expert interpreters who understand technical engineering terminology alongside business etiquette. A miscommunication here can cost millions, highlighting the value of professional interpretation in Brazil Rio de Janeiro.</w:t>
      </w:r>
    </w:p>
    <w:p>
      <w:pPr>
        <w:numPr>
          <w:ilvl w:val="0"/>
          <w:numId w:val="1001"/>
        </w:numPr>
        <w:pStyle w:val="Compact"/>
      </w:pPr>
      <w:r>
        <w:rPr>
          <w:bCs/>
          <w:b/>
        </w:rPr>
        <w:t xml:space="preserve">Legal Sector:</w:t>
      </w:r>
      <w:r>
        <w:t xml:space="preserve"> </w:t>
      </w:r>
      <w:r>
        <w:t xml:space="preserve">Brazil has a complex legal system. Foreign companies investing in Rio must navigate labor laws, tax regulations, and corporate governance structures that differ significantly from their home countries. Accurate translation of statutes and contracts is non-negotiable. Furthermore, in court proceedings involving foreign nationals, the right to an interpreter is protected by law, emphasizing the formal requirement for qualified</w:t>
      </w:r>
      <w:r>
        <w:t xml:space="preserve"> </w:t>
      </w:r>
      <w:r>
        <w:rPr>
          <w:bCs/>
          <w:b/>
        </w:rPr>
        <w:t xml:space="preserve">Translator Interpreter</w:t>
      </w:r>
      <w:r>
        <w:t xml:space="preserve"> </w:t>
      </w:r>
      <w:r>
        <w:t xml:space="preserve">professionals.</w:t>
      </w:r>
    </w:p>
    <w:bookmarkEnd w:id="24"/>
    <w:bookmarkStart w:id="25" w:name="X4c4f1e49c11e5af5371827ddb731f1b8d2bfbb7"/>
    <w:p>
      <w:pPr>
        <w:pStyle w:val="Heading2"/>
      </w:pPr>
      <w:r>
        <w:t xml:space="preserve">Cultural Competence: The Soul of Communication</w:t>
      </w:r>
    </w:p>
    <w:p>
      <w:pPr>
        <w:pStyle w:val="FirstParagraph"/>
      </w:pPr>
      <w:r>
        <w:t xml:space="preserve">In Brazil Rio de Janeiro, communication is rarely just about data transfer; it is deeply relational. Brazilians are known for their warmth and expressiveness. A literal translation often fails to capture the nuance of Brazilian Portuguese, which can be indirect or highly emotive.</w:t>
      </w:r>
    </w:p>
    <w:p>
      <w:pPr>
        <w:pStyle w:val="BodyText"/>
      </w:pPr>
      <w:r>
        <w:t xml:space="preserve">"A skilled Translator Interpreter does not just swap words between English and Portuguese; they bridge two worlds. They understand that in Rio de Janeiro, a 'maybe' might mean 'no,' and that silence can be as loud as speech."</w:t>
      </w:r>
    </w:p>
    <w:p>
      <w:pPr>
        <w:pStyle w:val="BodyText"/>
      </w:pPr>
      <w:r>
        <w:t xml:space="preserve">This cultural competence is what separates a machine translation tool or an amateur bilingual speaker from a professional. In the social hub of Rio, where relationships drive business and tourism, the ability to interpret not just words but also body language and social cues is invaluable. The</w:t>
      </w:r>
      <w:r>
        <w:t xml:space="preserve"> </w:t>
      </w:r>
      <w:r>
        <w:rPr>
          <w:bCs/>
          <w:b/>
        </w:rPr>
        <w:t xml:space="preserve">Translator Interpreter</w:t>
      </w:r>
      <w:r>
        <w:t xml:space="preserve"> </w:t>
      </w:r>
      <w:r>
        <w:t xml:space="preserve">acts as a cultural diplomat, smoothing over potential misunderstandings that could arise from differing cultural norms.</w:t>
      </w:r>
    </w:p>
    <w:bookmarkEnd w:id="25"/>
    <w:bookmarkStart w:id="26" w:name="the-future-of-linguistic-services-in-rio"/>
    <w:p>
      <w:pPr>
        <w:pStyle w:val="Heading2"/>
      </w:pPr>
      <w:r>
        <w:t xml:space="preserve">The Future of Linguistic Services in Rio</w:t>
      </w:r>
    </w:p>
    <w:p>
      <w:pPr>
        <w:pStyle w:val="FirstParagraph"/>
      </w:pPr>
      <w:r>
        <w:t xml:space="preserve">As technology advances, the role of the human professional is evolving rather than disappearing. While AI tools can translate simple sentences instantly, they struggle with the idiomatic richness of Brazilian Portuguese and the ethical responsibilities inherent in legal or medical interpretation. In Brazil Rio de Janeiro, we see a growing trend towards hybrid services where technology assists professionals but does not replace them.</w:t>
      </w:r>
    </w:p>
    <w:p>
      <w:pPr>
        <w:pStyle w:val="BodyText"/>
      </w:pPr>
      <w:r>
        <w:t xml:space="preserve">Moreover, as Rio continues to position itself as a global city hosting major international events (such as past Olympic Games and upcoming forums), the demand for certified and specialized</w:t>
      </w:r>
      <w:r>
        <w:t xml:space="preserve"> </w:t>
      </w:r>
      <w:r>
        <w:rPr>
          <w:bCs/>
          <w:b/>
        </w:rPr>
        <w:t xml:space="preserve">Translator Interpreter</w:t>
      </w:r>
      <w:r>
        <w:t xml:space="preserve"> </w:t>
      </w:r>
      <w:r>
        <w:t xml:space="preserve">services will only increase. The city's infrastructure is expanding, its real estate market is maturing, and its legal frameworks are becoming more integrated with global standards. All of these factors underscore the need for reliable linguistic intermediaries.</w:t>
      </w:r>
    </w:p>
    <w:bookmarkEnd w:id="26"/>
    <w:bookmarkStart w:id="27" w:name="conclusion"/>
    <w:p>
      <w:pPr>
        <w:pStyle w:val="Heading2"/>
      </w:pPr>
      <w:r>
        <w:t xml:space="preserve">Conclusion</w:t>
      </w:r>
    </w:p>
    <w:p>
      <w:pPr>
        <w:pStyle w:val="FirstParagraph"/>
      </w:pPr>
      <w:r>
        <w:t xml:space="preserve">In conclusion, the vibrant city of Brazil Rio de Janeiro stands as a testament to human connection and cultural diversity. However, this diversity presents challenges that only skilled professionals can resolve. The role of the</w:t>
      </w:r>
      <w:r>
        <w:t xml:space="preserve"> </w:t>
      </w:r>
      <w:r>
        <w:rPr>
          <w:bCs/>
          <w:b/>
        </w:rPr>
        <w:t xml:space="preserve">Translator Interpreter</w:t>
      </w:r>
      <w:r>
        <w:t xml:space="preserve"> </w:t>
      </w:r>
      <w:r>
        <w:t xml:space="preserve">is far more than a supportive function; it is a fundamental pillar that enables trade, justice, tourism, and social integration.</w:t>
      </w:r>
    </w:p>
    <w:p>
      <w:pPr>
        <w:pStyle w:val="BodyText"/>
      </w:pPr>
      <w:r>
        <w:t xml:space="preserve">Whether translating the fine print of a luxury apartment lease in Ipanema or interpreting during a critical diplomatic meeting at Maracanã Stadium, these professionals ensure that the spirit of communication remains intact. In a city as complex and captivating as Rio de Janeiro, the words we choose to use—and how they are conveyed—are key to unlocking its full potential. Therefore, investing in high-quality</w:t>
      </w:r>
      <w:r>
        <w:t xml:space="preserve"> </w:t>
      </w:r>
      <w:r>
        <w:rPr>
          <w:bCs/>
          <w:b/>
        </w:rPr>
        <w:t xml:space="preserve">Translator Interpreter</w:t>
      </w:r>
      <w:r>
        <w:t xml:space="preserve"> </w:t>
      </w:r>
      <w:r>
        <w:t xml:space="preserve">services is not just a logistical necessity but a strategic imperative for anyone seeking to truly engage with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Bridge of Words: The Vital Role of Translator and Interpreter Services in Brazil Rio de Janeiro</dc:title>
  <dc:creator/>
  <dc:language>en</dc:language>
  <cp:keywords/>
  <dcterms:created xsi:type="dcterms:W3CDTF">2026-07-29T08:59:14Z</dcterms:created>
  <dcterms:modified xsi:type="dcterms:W3CDTF">2026-07-29T08:59:14Z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