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China,</w:t>
      </w:r>
      <w:r>
        <w:t xml:space="preserve"> </w:t>
      </w:r>
      <w:r>
        <w:t xml:space="preserve">Beijing</w:t>
      </w:r>
    </w:p>
    <w:bookmarkStart w:id="28" w:name="X6f8807075196ea7dd4c3f80a46e6a313266dc2d"/>
    <w:p>
      <w:pPr>
        <w:pStyle w:val="Heading1"/>
      </w:pPr>
      <w:r>
        <w:t xml:space="preserve">The Critical Role of Translator Interpreters in China, Beijing</w:t>
      </w:r>
    </w:p>
    <w:p>
      <w:pPr>
        <w:pStyle w:val="FirstParagraph"/>
      </w:pPr>
      <w:r>
        <w:t xml:space="preserve">In an era defined by rapid globalization and cross-cultural exchange, the bridge between languages is no longer a luxury but a necessity. Nowhere is this more evident than in the bustling metropolis of China, Beijing. As the political and cultural heart of one of the world’s most dynamic nations, Beijing serves as a critical nexus for international diplomacy, business innovation, tourism, and academic exchange. Within this complex ecosystem stands a vital profession: that of the Translator Interpreter. These linguistic professionals are not merely conduits for words; they are cultural architects who facilitate understanding in China's capital. This essay explores the multifaceted role of translators and interpreters in Beijing, highlighting their significance in diplomacy, commerce, culture, and technology.</w:t>
      </w:r>
    </w:p>
    <w:bookmarkStart w:id="20" w:name="X8c1a7884956ac3c5859ea00729121605edda9ec"/>
    <w:p>
      <w:pPr>
        <w:pStyle w:val="Heading2"/>
      </w:pPr>
      <w:r>
        <w:t xml:space="preserve">The Distinction Between Translation and Interpretation</w:t>
      </w:r>
    </w:p>
    <w:p>
      <w:pPr>
        <w:pStyle w:val="FirstParagraph"/>
      </w:pPr>
      <w:r>
        <w:t xml:space="preserve">To understand the value these professionals bring to Beijing, one must first distinguish between translation and interpretation. While often used interchangeably by laypeople, they represent distinct disciplines. Translation involves converting written text from one language to another with time for research and refinement. In Beijing, this is crucial for legal documents, corporate reports, literature translations of Chinese classics like the "Journey to the West," and official government publications intended for international audiences. Interpretation, on the other hand, is an oral process requiring real-time conversion of spoken language from source to target language. Given that Beijing hosts a high volume of conferences, diplomatic summits, and business negotiations every year, interpreters play an immediate and pivotal role in ensuring clear communication during live interactions.</w:t>
      </w:r>
    </w:p>
    <w:bookmarkEnd w:id="20"/>
    <w:bookmarkStart w:id="21" w:name="diplomacy-and-government-affairs"/>
    <w:p>
      <w:pPr>
        <w:pStyle w:val="Heading2"/>
      </w:pPr>
      <w:r>
        <w:t xml:space="preserve">Diplomacy and Government Affairs</w:t>
      </w:r>
    </w:p>
    <w:p>
      <w:pPr>
        <w:pStyle w:val="FirstParagraph"/>
      </w:pPr>
      <w:r>
        <w:t xml:space="preserve">Beijing is home to the Chinese government’s highest offices and serves as the primary venue for international diplomatic engagements. From G20 summits to UN meetings held within its historic conference centers, interpreters are essential participants in these high-stakes events. Diplomatic communication requires not only linguistic precision but also an acute awareness of nuance, tone, and protocol. A mistranslation in a diplomatic context can lead to misunderstandings with far-reaching geopolitical consequences. Therefore, translator interpreters working in China's capital must possess rigorous training and often undergo specialized vetting processes to ensure they meet the stringent demands of state-level communications.</w:t>
      </w:r>
    </w:p>
    <w:bookmarkEnd w:id="21"/>
    <w:bookmarkStart w:id="22" w:name="business-and-economic-development"/>
    <w:p>
      <w:pPr>
        <w:pStyle w:val="Heading2"/>
      </w:pPr>
      <w:r>
        <w:t xml:space="preserve">Business and Economic Development</w:t>
      </w:r>
    </w:p>
    <w:p>
      <w:pPr>
        <w:pStyle w:val="FirstParagraph"/>
      </w:pPr>
      <w:r>
        <w:t xml:space="preserve">China’s economic rise has made Beijing a global hub for multinational corporations, startups, and foreign investments. For international businesses seeking to enter or expand within China's market, navigating legal frameworks, labor laws, and cultural norms is challenging without expert linguistic support. Translator interpreters assist in drafting contracts that comply with Chinese law while remaining understandable to foreign entities. Simultaneously, interpreters facilitate negotiations between CEOs from Silicon Valley or Europe and local entrepreneurs in Beijing’s Zhongguancun tech district. The ability to convey complex financial terms and strategic concepts accurately across languages ensures smoother transactions and fosters long-term partnerships.</w:t>
      </w:r>
    </w:p>
    <w:bookmarkEnd w:id="22"/>
    <w:bookmarkStart w:id="23" w:name="cultural-exchange-and-tourism"/>
    <w:p>
      <w:pPr>
        <w:pStyle w:val="Heading2"/>
      </w:pPr>
      <w:r>
        <w:t xml:space="preserve">Cultural Exchange and Tourism</w:t>
      </w:r>
    </w:p>
    <w:p>
      <w:pPr>
        <w:pStyle w:val="FirstParagraph"/>
      </w:pPr>
      <w:r>
        <w:t xml:space="preserve">Beijing is renowned for its rich cultural heritage, including the Great Wall, the Forbidden City, and numerous temples. Millions of tourists from around the world visit these sites annually. Here, interpreters serve as cultural ambassadors who help visitors understand not just what they see but why it matters. They provide context about historical events that might be obscure to outsiders and explain traditional customs with sensitivity and respect.</w:t>
      </w:r>
    </w:p>
    <w:p>
      <w:pPr>
        <w:pStyle w:val="BodyText"/>
      </w:pPr>
      <w:r>
        <w:t xml:space="preserve">Moreover, translator interpreters contribute significantly to the translation of museum exhibits, guidebooks, and audio tours into multiple languages. By doing so they enhance accessibility for international guests ensuring that Beijing's cultural treasures are appreciated globally rather than being limited by language barriers.</w:t>
      </w:r>
    </w:p>
    <w:bookmarkEnd w:id="23"/>
    <w:bookmarkStart w:id="24" w:name="academic-collaboration-and-research"/>
    <w:p>
      <w:pPr>
        <w:pStyle w:val="Heading2"/>
      </w:pPr>
      <w:r>
        <w:t xml:space="preserve">Academic Collaboration and Research</w:t>
      </w:r>
    </w:p>
    <w:p>
      <w:pPr>
        <w:pStyle w:val="FirstParagraph"/>
      </w:pPr>
      <w:r>
        <w:t xml:space="preserve">Beijing houses some of Asia’s most prestigious universities such as Peking University Tsinghua University Renmin University etc. These institutions attract scholars students researchers from all corners of globe fostering intellectual collaboration across borders.</w:t>
      </w:r>
    </w:p>
    <w:p>
      <w:pPr>
        <w:pStyle w:val="BodyText"/>
      </w:pPr>
      <w:r>
        <w:t xml:space="preserve">In academic settings translator interpreters enable conferences seminars workshops where ideas flow freely despite differences native languages They also help translate research papers articles books making groundbreaking studies accessible worldwide thereby advancing knowledge sharing innovation among peers globally</w:t>
      </w:r>
    </w:p>
    <w:bookmarkEnd w:id="24"/>
    <w:bookmarkStart w:id="25" w:name="Xbb318d01792b2d3e3c4d77964b70bdede7da2bd"/>
    <w:p>
      <w:pPr>
        <w:pStyle w:val="Heading2"/>
      </w:pPr>
      <w:r>
        <w:t xml:space="preserve">Challenges Faced by Translator Interpreters in Beijing</w:t>
      </w:r>
    </w:p>
    <w:p>
      <w:pPr>
        <w:pStyle w:val="FirstParagraph"/>
      </w:pPr>
      <w:r>
        <w:t xml:space="preserve">Despite their importance translator interpreters face numerous challenges particularly when working in fast-paced environments like Beijing The city's rapid modernization often introduces new vocabulary slang expressions related technology finance politics which require continuous learning adaptation Moreover cultural differences can lead to misinterpretations if one does not fully grasp underlying values beliefs norms associated each language group</w:t>
      </w:r>
    </w:p>
    <w:p>
      <w:pPr>
        <w:pStyle w:val="BodyText"/>
      </w:pPr>
      <w:r>
        <w:t xml:space="preserve">Additionally pressure inherent live interpreting situations cannot be overstated Interpreters must remain calm under intense scrutiny maintaining accuracy speed empathy even when dealing with emotionally charged topics sensitive issues This mental stamina requires extensive training practice experience which only comes over time dedication profession</w:t>
      </w:r>
    </w:p>
    <w:bookmarkEnd w:id="25"/>
    <w:bookmarkStart w:id="26" w:name="X6c0f9d182c1141324b7707bde57e6f8c3c04fa8"/>
    <w:p>
      <w:pPr>
        <w:pStyle w:val="Heading2"/>
      </w:pPr>
      <w:r>
        <w:t xml:space="preserve">The Future of Translator Interpreting in Beijing</w:t>
      </w:r>
    </w:p>
    <w:p>
      <w:pPr>
        <w:pStyle w:val="FirstParagraph"/>
      </w:pPr>
      <w:r>
        <w:t xml:space="preserve">As technology continues evolve tools like machine translation artificial intelligence become increasingly sophisticated they will undoubtedly impact field However human touch remains irreplaceable especially nuanced contexts requiring empathy creativity cultural sensitivity Expertise needed navigate subtle layers meaning tone intent behind words Machine learning may assist routine tasks freeing professionals focus higher-value activities complex negotiations creative projects personal interactions Ultimately future belongs those who combine technological proficiency deep linguistic expertise interpersonal skills allowing them excel ever-changing landscape global communication</w:t>
      </w:r>
    </w:p>
    <w:bookmarkEnd w:id="26"/>
    <w:bookmarkStart w:id="27" w:name="conclusion"/>
    <w:p>
      <w:pPr>
        <w:pStyle w:val="Heading2"/>
      </w:pPr>
      <w:r>
        <w:t xml:space="preserve">Conclusion</w:t>
      </w:r>
    </w:p>
    <w:p>
      <w:pPr>
        <w:pStyle w:val="FirstParagraph"/>
      </w:pPr>
      <w:r>
        <w:t xml:space="preserve">In conclusion translator interpreters play indispensable role facilitating understanding cooperation progress within vibrant dynamic city Beijing Whether through enabling successful diplomatic dialogues supporting economic growth enhancing cultural appreciation promoting academic collaboration their contributions extend far beyond mere word substitution They build bridges between peoples cultures nations fostering mutual respect goodwill harmony Among other things they ensure that voices heard understood valued creating more inclusive equitable society where diversity celebrated strength rather than barrier As continues grow influence globally importance skilled translator interpreters will only increase underscoring need invest education training resources empower next generation professionals equipped tackle emerging challenges seize opportunities ahead Together we can create brighter future built upon foundation strong clear effective communication across boundaries languages cultures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Interpreters in China, Beijing</dc:title>
  <dc:creator/>
  <dc:language>en</dc:language>
  <cp:keywords/>
  <dcterms:created xsi:type="dcterms:W3CDTF">2026-07-29T09:13:32Z</dcterms:created>
  <dcterms:modified xsi:type="dcterms:W3CDTF">2026-07-29T09:13:32Z</dcterms:modified>
</cp:coreProperties>
</file>

<file path=docProps/custom.xml><?xml version="1.0" encoding="utf-8"?>
<Properties xmlns="http://schemas.openxmlformats.org/officeDocument/2006/custom-properties" xmlns:vt="http://schemas.openxmlformats.org/officeDocument/2006/docPropsVTypes"/>
</file>