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Italy</w:t>
      </w:r>
      <w:r>
        <w:t xml:space="preserve"> </w:t>
      </w:r>
      <w:r>
        <w:t xml:space="preserve">Milan</w:t>
      </w:r>
    </w:p>
    <w:bookmarkStart w:id="25" w:name="X84eddebcc2ef01d152776ea3c171ce4a96022c8"/>
    <w:p>
      <w:pPr>
        <w:pStyle w:val="Heading1"/>
      </w:pPr>
      <w:r>
        <w:t xml:space="preserve">Bridging the Gap: The Crucial Role of the Translator Interpreter in Italy Milan</w:t>
      </w:r>
    </w:p>
    <w:p>
      <w:pPr>
        <w:pStyle w:val="FirstParagraph"/>
      </w:pPr>
      <w:r>
        <w:t xml:space="preserve">Milan, known globally as</w:t>
      </w:r>
      <w:r>
        <w:t xml:space="preserve"> </w:t>
      </w:r>
      <w:r>
        <w:rPr>
          <w:bCs/>
          <w:b/>
        </w:rPr>
        <w:t xml:space="preserve">Italy Milan</w:t>
      </w:r>
      <w:r>
        <w:t xml:space="preserve">, stands as a beacon of economic power, fashion, and industrial innovation. Often referred to simply as "Milan" by locals and international business elites alike, this city is the heartbeat of Northern Italy. However, beneath its polished surface of luxury boutiques and high-speed finance lies a complex linguistic landscape that requires precise mediation. In such a dynamic environment where global commerce intersects with local tradition, the</w:t>
      </w:r>
      <w:r>
        <w:t xml:space="preserve"> </w:t>
      </w:r>
      <w:r>
        <w:rPr>
          <w:bCs/>
          <w:b/>
        </w:rPr>
        <w:t xml:space="preserve">Translator Interpreter</w:t>
      </w:r>
      <w:r>
        <w:t xml:space="preserve"> </w:t>
      </w:r>
      <w:r>
        <w:t xml:space="preserve">serves not merely as a linguistic conduit but as a cultural architect.</w:t>
      </w:r>
    </w:p>
    <w:bookmarkStart w:id="20" w:name="X744672b9dba6c4c13e06c9ce866ec2ef1f67112"/>
    <w:p>
      <w:pPr>
        <w:pStyle w:val="Heading2"/>
      </w:pPr>
      <w:r>
        <w:t xml:space="preserve">The Unique Linguistic Context of Italy Milan</w:t>
      </w:r>
    </w:p>
    <w:p>
      <w:pPr>
        <w:pStyle w:val="FirstParagraph"/>
      </w:pPr>
      <w:r>
        <w:t xml:space="preserve">To understand the necessity of professional language services in this specific locale, one must first appreciate the unique sociolinguistic fabric of Milan. While standard Italian is the official language,</w:t>
      </w:r>
      <w:r>
        <w:t xml:space="preserve"> </w:t>
      </w:r>
      <w:r>
        <w:rPr>
          <w:bCs/>
          <w:b/>
        </w:rPr>
        <w:t xml:space="preserve">Italy Milan</w:t>
      </w:r>
      <w:r>
        <w:t xml:space="preserve"> </w:t>
      </w:r>
      <w:r>
        <w:t xml:space="preserve">operates with a distinct dialectal heritage. The local Lombard dialect influences speech patterns, business idioms, and social nuances in ways that differ significantly from Rome or Naples. For an international entity entering this market, relying on standard textbook Italian is often insufficient.</w:t>
      </w:r>
    </w:p>
    <w:p>
      <w:pPr>
        <w:pStyle w:val="BodyText"/>
      </w:pPr>
      <w:r>
        <w:t xml:space="preserve">This is where the expertise of a specialized</w:t>
      </w:r>
      <w:r>
        <w:t xml:space="preserve"> </w:t>
      </w:r>
      <w:r>
        <w:rPr>
          <w:bCs/>
          <w:b/>
        </w:rPr>
        <w:t xml:space="preserve">Translator Interpreter</w:t>
      </w:r>
      <w:r>
        <w:t xml:space="preserve"> </w:t>
      </w:r>
      <w:r>
        <w:t xml:space="preserve">becomes paramount. A generic translator may provide accurate literal translations but fail to capture the subtle connotations embedded in Milanese business culture. The professional understands that in Milan, communication style is direct yet sophisticated, valuing efficiency and aesthetic precision. The</w:t>
      </w:r>
      <w:r>
        <w:t xml:space="preserve"> </w:t>
      </w:r>
      <w:r>
        <w:rPr>
          <w:bCs/>
          <w:b/>
        </w:rPr>
        <w:t xml:space="preserve">Translator Interpreter</w:t>
      </w:r>
      <w:r>
        <w:t xml:space="preserve"> </w:t>
      </w:r>
      <w:r>
        <w:t xml:space="preserve">bridges the gap between these cultural expectations, ensuring that international partners do not misinterpret tone or intent due to linguistic blind spots.</w:t>
      </w:r>
    </w:p>
    <w:bookmarkEnd w:id="20"/>
    <w:bookmarkStart w:id="21" w:name="economic-drivers-and-business-precision"/>
    <w:p>
      <w:pPr>
        <w:pStyle w:val="Heading2"/>
      </w:pPr>
      <w:r>
        <w:t xml:space="preserve">Economic Drivers and Business Precision</w:t>
      </w:r>
    </w:p>
    <w:p>
      <w:pPr>
        <w:pStyle w:val="FirstParagraph"/>
      </w:pPr>
      <w:r>
        <w:t xml:space="preserve">Milan is the financial capital of Italy, hosting the Italian Stock Exchange and numerous multinational corporate headquarters. In this high-stakes environment, precision is non-negotiable. A legal contract regarding a real estate investment in the Navigli district or a technical specification for a manufacturing plant in Monza requires absolute accuracy. Here, written translation by a certified</w:t>
      </w:r>
      <w:r>
        <w:t xml:space="preserve"> </w:t>
      </w:r>
      <w:r>
        <w:rPr>
          <w:bCs/>
          <w:b/>
        </w:rPr>
        <w:t xml:space="preserve">Translator Interpreter</w:t>
      </w:r>
      <w:r>
        <w:t xml:space="preserve"> </w:t>
      </w:r>
      <w:r>
        <w:t xml:space="preserve">acts as the safeguard of contractual integrity.</w:t>
      </w:r>
    </w:p>
    <w:p>
      <w:pPr>
        <w:pStyle w:val="BodyText"/>
      </w:pPr>
      <w:r>
        <w:t xml:space="preserve">Mistakes in legal or financial documentation can lead to catastrophic losses. A mistranslated clause regarding liability or intellectual property rights can undermine millions of euros in investment. Therefore, businesses operating in</w:t>
      </w:r>
      <w:r>
        <w:t xml:space="preserve"> </w:t>
      </w:r>
      <w:r>
        <w:rPr>
          <w:bCs/>
          <w:b/>
        </w:rPr>
        <w:t xml:space="preserve">Italy Milan</w:t>
      </w:r>
      <w:r>
        <w:t xml:space="preserve"> </w:t>
      </w:r>
      <w:r>
        <w:t xml:space="preserve">rely on qualified professionals who possess dual expertise: linguistic mastery and subject-matter proficiency. The</w:t>
      </w:r>
      <w:r>
        <w:t xml:space="preserve"> </w:t>
      </w:r>
      <w:r>
        <w:rPr>
          <w:bCs/>
          <w:b/>
        </w:rPr>
        <w:t xml:space="preserve">Translator Interpreter</w:t>
      </w:r>
      <w:r>
        <w:t xml:space="preserve"> </w:t>
      </w:r>
      <w:r>
        <w:t xml:space="preserve">involved in such contexts often specializes in legal, financial, or technical translation, ensuring that the terminology aligns with both international standards and local Italian regulations.</w:t>
      </w:r>
    </w:p>
    <w:bookmarkEnd w:id="21"/>
    <w:bookmarkStart w:id="22" w:name="Xe95a6c9ad9252bb311369184f7cc16d0e8c7379"/>
    <w:p>
      <w:pPr>
        <w:pStyle w:val="Heading2"/>
      </w:pPr>
      <w:r>
        <w:t xml:space="preserve">The Art of Simultaneous Interpretation in Global Forums</w:t>
      </w:r>
    </w:p>
    <w:p>
      <w:pPr>
        <w:pStyle w:val="FirstParagraph"/>
      </w:pPr>
      <w:r>
        <w:t xml:space="preserve">Beyond written documents, the live exchange of ideas is critical to Milan’s status as a global hub. The city hosts major events such as the Milan Furniture Fair (Salone del Mobile) and Fashion Week. These are not merely exhibitions; they are diplomatic and commercial battlegrounds where deals are struck in hallways and negotiations happen in real-time. In these scenarios, the role of the oral</w:t>
      </w:r>
      <w:r>
        <w:t xml:space="preserve"> </w:t>
      </w:r>
      <w:r>
        <w:rPr>
          <w:bCs/>
          <w:b/>
        </w:rPr>
        <w:t xml:space="preserve">Translator Interpreter</w:t>
      </w:r>
      <w:r>
        <w:t xml:space="preserve"> </w:t>
      </w:r>
      <w:r>
        <w:t xml:space="preserve">is visible yet vital.</w:t>
      </w:r>
    </w:p>
    <w:p>
      <w:pPr>
        <w:pStyle w:val="BodyText"/>
      </w:pPr>
      <w:r>
        <w:t xml:space="preserve">Simultaneous interpretation allows speakers from China, Germany, the United States, and beyond to engage seamlessly with Italian counterparts. The cognitive load on a professional interpreter is immense; they must listen, process, translate, and speak in real-time while maintaining neutrality and accuracy. In</w:t>
      </w:r>
      <w:r>
        <w:t xml:space="preserve"> </w:t>
      </w:r>
      <w:r>
        <w:rPr>
          <w:bCs/>
          <w:b/>
        </w:rPr>
        <w:t xml:space="preserve">Italy Milan</w:t>
      </w:r>
      <w:r>
        <w:t xml:space="preserve">, where networking is intense and fast-paced, the ability of an interpreter to maintain flow without disrupting the rhythm of conversation is a skill honed through rigorous training. Without this support, the rich cultural exchange that defines Milan’s international reputation would be severely hampered.</w:t>
      </w:r>
    </w:p>
    <w:bookmarkEnd w:id="22"/>
    <w:bookmarkStart w:id="23" w:name="X204c475f451064c3e4e2fb7d6a569e12e2f8b7a"/>
    <w:p>
      <w:pPr>
        <w:pStyle w:val="Heading2"/>
      </w:pPr>
      <w:r>
        <w:t xml:space="preserve">Cultural Mediation and Social Integration</w:t>
      </w:r>
    </w:p>
    <w:p>
      <w:pPr>
        <w:pStyle w:val="FirstParagraph"/>
      </w:pPr>
      <w:r>
        <w:t xml:space="preserve">The role of language professionals extends beyond commerce into the social fabric of the city. Milan is a melting pot, attracting immigrants from every corner of the globe who seek opportunity in its bustling streets. For these communities, access to healthcare, legal aid, and education requires effective communication with Italian institutions.</w:t>
      </w:r>
    </w:p>
    <w:p>
      <w:pPr>
        <w:pStyle w:val="BodyText"/>
      </w:pPr>
      <w:r>
        <w:t xml:space="preserve">In this humanitarian and administrative context, the</w:t>
      </w:r>
      <w:r>
        <w:t xml:space="preserve"> </w:t>
      </w:r>
      <w:r>
        <w:rPr>
          <w:bCs/>
          <w:b/>
        </w:rPr>
        <w:t xml:space="preserve">Translator Interpreter</w:t>
      </w:r>
      <w:r>
        <w:t xml:space="preserve"> </w:t>
      </w:r>
      <w:r>
        <w:t xml:space="preserve">plays a role of social inclusion. They facilitate understanding between migrants and public officials in hospitals or courts. A medical interpreter in a Milanese clinic ensures that a patient’s symptoms are accurately described to doctors who may speak different languages, directly impacting health outcomes. Similarly, legal interpreters ensure that due process is respected for non-Italian speakers. In</w:t>
      </w:r>
      <w:r>
        <w:t xml:space="preserve"> </w:t>
      </w:r>
      <w:r>
        <w:rPr>
          <w:bCs/>
          <w:b/>
        </w:rPr>
        <w:t xml:space="preserve">Italy Milan</w:t>
      </w:r>
      <w:r>
        <w:t xml:space="preserve">, the ethical imperative of the translator extends to promoting social cohesion and justice.</w:t>
      </w:r>
    </w:p>
    <w:bookmarkEnd w:id="23"/>
    <w:bookmarkStart w:id="24" w:name="X0e74973f63f3b3ad6f0d5a5413bcd636c0a3eb3"/>
    <w:p>
      <w:pPr>
        <w:pStyle w:val="Heading2"/>
      </w:pPr>
      <w:r>
        <w:t xml:space="preserve">Conclusion: Indispensable Partners in Progress</w:t>
      </w:r>
    </w:p>
    <w:p>
      <w:pPr>
        <w:pStyle w:val="FirstParagraph"/>
      </w:pPr>
      <w:r>
        <w:t xml:space="preserve">In conclusion, the city of Milan cannot be fully understood or navigated without acknowledging its linguistic complexities. As a global leader in fashion, finance, and design, it attracts diverse populations that require seamless communication channels. The</w:t>
      </w:r>
      <w:r>
        <w:t xml:space="preserve"> </w:t>
      </w:r>
      <w:r>
        <w:rPr>
          <w:bCs/>
          <w:b/>
        </w:rPr>
        <w:t xml:space="preserve">Translator Interpreter</w:t>
      </w:r>
      <w:r>
        <w:t xml:space="preserve"> </w:t>
      </w:r>
      <w:r>
        <w:t xml:space="preserve">is the linchpin of this communication ecosystem.</w:t>
      </w:r>
    </w:p>
    <w:p>
      <w:pPr>
        <w:pStyle w:val="BodyText"/>
      </w:pPr>
      <w:r>
        <w:t xml:space="preserve">Whether providing meticulous written translations for legal contracts or facilitating high-pressure negotiations at international fairs, these professionals ensure that the promise of global connection in</w:t>
      </w:r>
      <w:r>
        <w:t xml:space="preserve"> </w:t>
      </w:r>
      <w:r>
        <w:rPr>
          <w:bCs/>
          <w:b/>
        </w:rPr>
        <w:t xml:space="preserve">Italy Milan</w:t>
      </w:r>
      <w:r>
        <w:t xml:space="preserve"> </w:t>
      </w:r>
      <w:r>
        <w:t xml:space="preserve">is fulfilled accurately and respectfully. They are not just language experts; they are cultural ambassadors who enable the city to maintain its competitive edge while fostering inclusive growth. As Milan continues to evolve as a modern metropolis, the demand for skilled translators and interpreters will only intensify, cementing their role as essential partners in the city’s ongoing narrative of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Translator Interpreter in Italy Milan</dc:title>
  <dc:creator/>
  <dc:language>en</dc:language>
  <cp:keywords/>
  <dcterms:created xsi:type="dcterms:W3CDTF">2026-07-29T09:50:11Z</dcterms:created>
  <dcterms:modified xsi:type="dcterms:W3CDTF">2026-07-29T09:50:11Z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