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67613cafe78a11b0f99fd246365ccc14a80c226"/>
    <w:p>
      <w:pPr>
        <w:pStyle w:val="Heading1"/>
      </w:pPr>
      <w:r>
        <w:t xml:space="preserve">Bridging the Gap: The Critical Role of the Translator Interpreter in New Zealand Wellington</w:t>
      </w:r>
    </w:p>
    <w:p>
      <w:pPr>
        <w:pStyle w:val="FirstParagraph"/>
      </w:pPr>
      <w:r>
        <w:t xml:space="preserve">In the heart of Aotearoa New Zealand, amidst the dynamic urban landscape of Wellington, language serves as more than just a tool for communication; it is a bridge connecting cultures, economies, and communities. As the capital city continues to evolve into a multicultural hub and a global center for creative industries and diplomacy, the demand for professional linguistic support has never been higher. At the forefront of this vital service sector stands the</w:t>
      </w:r>
      <w:r>
        <w:t xml:space="preserve"> </w:t>
      </w:r>
      <w:r>
        <w:rPr>
          <w:bCs/>
          <w:b/>
        </w:rPr>
        <w:t xml:space="preserve">Translator Interpreter</w:t>
      </w:r>
      <w:r>
        <w:t xml:space="preserve">. This essay explores the intricate role these professionals play in maintaining social cohesion, ensuring legal justice, and fostering international business within</w:t>
      </w:r>
      <w:r>
        <w:t xml:space="preserve"> </w:t>
      </w:r>
      <w:r>
        <w:rPr>
          <w:bCs/>
          <w:b/>
        </w:rPr>
        <w:t xml:space="preserve">New Zealand Wellington</w:t>
      </w:r>
      <w:r>
        <w:t xml:space="preserve">.</w:t>
      </w:r>
    </w:p>
    <w:bookmarkStart w:id="20" w:name="X3b7f08d25966b3783c66d58d62b5c9f4c42e383"/>
    <w:p>
      <w:pPr>
        <w:pStyle w:val="Heading2"/>
      </w:pPr>
      <w:r>
        <w:t xml:space="preserve">The Distinction Between Translation and Interpreting</w:t>
      </w:r>
    </w:p>
    <w:p>
      <w:pPr>
        <w:pStyle w:val="FirstParagraph"/>
      </w:pPr>
      <w:r>
        <w:t xml:space="preserve">To understand the significance of this profession in Wellington, one must first distinguish between translation and interpreting. While often used interchangeably by the layperson, these are distinct disciplines requiring specialized skill sets. A translator works with written texts, converting documents from one language to another while ensuring accuracy, cultural nuance is preserved. In contrast, an interpreter works with spoken or sign language in real-time or near real-time settings. In the bustling government quarter of</w:t>
      </w:r>
      <w:r>
        <w:t xml:space="preserve"> </w:t>
      </w:r>
      <w:r>
        <w:rPr>
          <w:bCs/>
          <w:b/>
        </w:rPr>
        <w:t xml:space="preserve">New Zealand Wellington</w:t>
      </w:r>
      <w:r>
        <w:t xml:space="preserve">, where parliamentary debates and diplomatic negotiations occur daily, the presence of a skilled Interpreter is crucial for democratic accessibility and international relations.</w:t>
      </w:r>
    </w:p>
    <w:bookmarkEnd w:id="20"/>
    <w:bookmarkStart w:id="21" w:name="serving-a-multicultural-society"/>
    <w:p>
      <w:pPr>
        <w:pStyle w:val="Heading2"/>
      </w:pPr>
      <w:r>
        <w:t xml:space="preserve">Serving a Multicultural Society</w:t>
      </w:r>
    </w:p>
    <w:p>
      <w:pPr>
        <w:pStyle w:val="FirstParagraph"/>
      </w:pPr>
      <w:r>
        <w:rPr>
          <w:bCs/>
          <w:b/>
        </w:rPr>
        <w:t xml:space="preserve">New Zealand Wellington</w:t>
      </w:r>
      <w:r>
        <w:t xml:space="preserve"> </w:t>
      </w:r>
      <w:r>
        <w:t xml:space="preserve">is home to a diverse population that includes significant numbers of immigrants, refugees, and Indigenous Māori communities. The city’s demographic makeup reflects the broader national trend toward multiculturalism. For many residents whose first language is not English or Te Reo Māori, access to public services can be daunting without linguistic assistance. Hospitals, schools, social welfare offices, and legal institutions in Wellington rely heavily on</w:t>
      </w:r>
      <w:r>
        <w:t xml:space="preserve"> </w:t>
      </w:r>
      <w:r>
        <w:rPr>
          <w:bCs/>
          <w:b/>
        </w:rPr>
        <w:t xml:space="preserve">Translator Interpreter</w:t>
      </w:r>
      <w:r>
        <w:t xml:space="preserve"> </w:t>
      </w:r>
      <w:r>
        <w:t xml:space="preserve">services to ensure that non-English speakers can navigate these systems effectively.</w:t>
      </w:r>
    </w:p>
    <w:p>
      <w:pPr>
        <w:pStyle w:val="BodyText"/>
      </w:pPr>
      <w:r>
        <w:t xml:space="preserve">Consider the healthcare sector. A medical emergency does not wait for language barriers to be overcome naturally. In Wellington’s major hospitals, such as Hutt Valley Hospital or Wellington Regional Hospital, professional interpreters are often required during triage and treatment phases to ensure informed consent and accurate diagnosis. The absence of a qualified professional could lead to misdiagnosis or inadequate care. Therefore, the</w:t>
      </w:r>
      <w:r>
        <w:t xml:space="preserve"> </w:t>
      </w:r>
      <w:r>
        <w:rPr>
          <w:bCs/>
          <w:b/>
        </w:rPr>
        <w:t xml:space="preserve">Translator Interpreter</w:t>
      </w:r>
      <w:r>
        <w:t xml:space="preserve"> </w:t>
      </w:r>
      <w:r>
        <w:t xml:space="preserve">is not merely a passive conduit of words but an active participant in patient safety and advocacy within the healthcare ecosystem of</w:t>
      </w:r>
      <w:r>
        <w:t xml:space="preserve"> </w:t>
      </w:r>
      <w:r>
        <w:rPr>
          <w:bCs/>
          <w:b/>
        </w:rPr>
        <w:t xml:space="preserve">New Zealand Wellington</w:t>
      </w:r>
      <w:r>
        <w:t xml:space="preserve">.</w:t>
      </w:r>
    </w:p>
    <w:bookmarkEnd w:id="21"/>
    <w:bookmarkStart w:id="22" w:name="the-legal-and-judicial-framework"/>
    <w:p>
      <w:pPr>
        <w:pStyle w:val="Heading2"/>
      </w:pPr>
      <w:r>
        <w:t xml:space="preserve">The Legal and Judicial Framework</w:t>
      </w:r>
    </w:p>
    <w:p>
      <w:pPr>
        <w:pStyle w:val="FirstParagraph"/>
      </w:pPr>
      <w:r>
        <w:t xml:space="preserve">The judicial system in New Zealand operates strictly on the principles of natural justice, which includes the right to understand proceedings against oneself. In courts across Wellington, from District Courts to the High Court, an Interpreter is essential for ensuring that defendants and witnesses who do not speak English can fully participate in their legal defense or testimony. Furthermore, with New Zealand’s growing engagement in international law and trade agreements based out of Wellington’s diplomatic missions, translators are indispensable for drafting treaties and legal contracts.</w:t>
      </w:r>
    </w:p>
    <w:p>
      <w:pPr>
        <w:pStyle w:val="BodyText"/>
      </w:pPr>
      <w:r>
        <w:t xml:space="preserve">Moreover, the partnership between Pākehā (New Zealanders of European descent) and Māori communities relies on linguistic respect. Te Reo Māori is an official language of New Zealand. In many legal proceedings involving Treaty of Waitangi claims or indigenous rights cases in Wellington, interpreters fluent in both English and Te Reo Māori are necessary to preserve the integrity of oral traditions and legal nuances that cannot always be captured through direct translation alone. This highlights the sophisticated nature of interpreting work required in the capital.</w:t>
      </w:r>
    </w:p>
    <w:bookmarkEnd w:id="22"/>
    <w:bookmarkStart w:id="23" w:name="Xee8f58d0c0e414b26d684bc6a91f999621d7292"/>
    <w:p>
      <w:pPr>
        <w:pStyle w:val="Heading2"/>
      </w:pPr>
      <w:r>
        <w:t xml:space="preserve">Economic Drivers and Business Communication</w:t>
      </w:r>
    </w:p>
    <w:p>
      <w:pPr>
        <w:pStyle w:val="FirstParagraph"/>
      </w:pPr>
      <w:r>
        <w:rPr>
          <w:bCs/>
          <w:b/>
        </w:rPr>
        <w:t xml:space="preserve">New Zealand Wellington</w:t>
      </w:r>
      <w:r>
        <w:t xml:space="preserve"> </w:t>
      </w:r>
      <w:r>
        <w:t xml:space="preserve">is a thriving economic center, known for its film industry, tech startups, and financial services. As businesses expand their horizons globally, they face increasing competition in international markets. A company based in Wellington seeking to enter the Asian or European markets requires more than just translated brochures; it needs strategic cultural advisory through high-level interpreting during negotiations. The</w:t>
      </w:r>
      <w:r>
        <w:t xml:space="preserve"> </w:t>
      </w:r>
      <w:r>
        <w:rPr>
          <w:bCs/>
          <w:b/>
        </w:rPr>
        <w:t xml:space="preserve">Translator Interpreter</w:t>
      </w:r>
      <w:r>
        <w:t xml:space="preserve"> </w:t>
      </w:r>
      <w:r>
        <w:t xml:space="preserve">facilitates these cross-border interactions, ensuring that business intentions are clearly understood and that cultural sensitivities are respected.</w:t>
      </w:r>
    </w:p>
    <w:p>
      <w:pPr>
        <w:pStyle w:val="BodyText"/>
      </w:pPr>
      <w:r>
        <w:t xml:space="preserve">In the context of Wellington’s vibrant creative industries, particularly film and television production which benefits from local tax incentives and global collaborations, translators play a key role in subtitling dubbing scripts for international distribution. This not only promotes New Zealand culture globally but also ensures that imported content is accessible to local audiences who may prefer subtitles or dubs in their native tongues.</w:t>
      </w:r>
    </w:p>
    <w:bookmarkEnd w:id="23"/>
    <w:bookmarkStart w:id="24" w:name="challenges-and-ethical-responsibilities"/>
    <w:p>
      <w:pPr>
        <w:pStyle w:val="Heading2"/>
      </w:pPr>
      <w:r>
        <w:t xml:space="preserve">Challenges and Ethical Responsibilities</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New Zealand Wellington</w:t>
      </w:r>
      <w:r>
        <w:t xml:space="preserve">, as elsewhere, comes with significant ethical responsibilities. Professional interpreters must adhere to codes of conduct that mandate confidentiality, impartiality, and accuracy. They are often placed in high-pressure situations where a single mistranslation can have life-altering consequences. In Wellington’s emergency response scenarios, such as during natural disasters which the region is prone to (such as earthquakes or floods), clear communication between authorities and affected communities is paramount.</w:t>
      </w:r>
    </w:p>
    <w:p>
      <w:pPr>
        <w:pStyle w:val="BodyText"/>
      </w:pPr>
      <w:r>
        <w:t xml:space="preserve">Additionally, there is an ongoing challenge in ensuring equitable access to these services. While private interpreters are widely available for corporate clients, government-funded interpreting services can sometimes be stretched thin due to high demand. Addressing this disparity requires continued advocacy and investment from the Wellington City Council and central government bodies located in the capital.</w:t>
      </w:r>
    </w:p>
    <w:bookmarkEnd w:id="24"/>
    <w:bookmarkStart w:id="25" w:name="conclusion"/>
    <w:p>
      <w:pPr>
        <w:pStyle w:val="Heading2"/>
      </w:pPr>
      <w:r>
        <w:t xml:space="preserve">Conclusion</w:t>
      </w:r>
    </w:p>
    <w:p>
      <w:pPr>
        <w:pStyle w:val="FirstParagraph"/>
      </w:pPr>
      <w:r>
        <w:t xml:space="preserve">In conclusion, the profession of Translation and Interpreting is not just a support service in</w:t>
      </w:r>
      <w:r>
        <w:t xml:space="preserve"> </w:t>
      </w:r>
      <w:r>
        <w:rPr>
          <w:bCs/>
          <w:b/>
        </w:rPr>
        <w:t xml:space="preserve">New Zealand Wellington</w:t>
      </w:r>
      <w:r>
        <w:t xml:space="preserve">; it is a fundamental pillar of social infrastructure, economic development, and democratic participation. As Wellington continues to grow as a cosmopolitan capital, the need for precise, culturally sensitive linguistic mediation will only increase. The</w:t>
      </w:r>
      <w:r>
        <w:t xml:space="preserve"> </w:t>
      </w:r>
      <w:r>
        <w:rPr>
          <w:bCs/>
          <w:b/>
        </w:rPr>
        <w:t xml:space="preserve">Translator Interpreter</w:t>
      </w:r>
      <w:r>
        <w:t xml:space="preserve"> </w:t>
      </w:r>
      <w:r>
        <w:t xml:space="preserve">acts as the guardian of understanding between diverse communities within the city and New Zealand’s partners abroad. By ensuring that language is never a barrier to justice, health, or opportunity, these professionals contribute significantly to making</w:t>
      </w:r>
      <w:r>
        <w:t xml:space="preserve"> </w:t>
      </w:r>
      <w:r>
        <w:rPr>
          <w:bCs/>
          <w:b/>
        </w:rPr>
        <w:t xml:space="preserve">New Zealand Wellington</w:t>
      </w:r>
      <w:r>
        <w:t xml:space="preserve"> </w:t>
      </w:r>
      <w:r>
        <w:t xml:space="preserve">an inclusive and globally connected metropolis. Recognizing and supporting this vital profession is essential for the continued prosperity and harmony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New Zealand Wellington</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