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26" w:name="X2fe3616992e5c84d6404e63beb3bc554aaf8164"/>
    <w:p>
      <w:pPr>
        <w:pStyle w:val="Heading1"/>
      </w:pPr>
      <w:r>
        <w:t xml:space="preserve">Bridging the Linguistic Divide: The Essential Role of Translator Interpreter Services in Pakistan Islamabad</w:t>
      </w:r>
    </w:p>
    <w:p>
      <w:pPr>
        <w:pStyle w:val="FirstParagraph"/>
      </w:pPr>
      <w:r>
        <w:t xml:space="preserve">In an era defined by rapid globalization and interconnected economies, language has ceased to be merely a tool for communication; it has become the currency of diplomacy, commerce, justice, and healthcare. Nowhere is this linguistic complexity more pronounced than in Pakistan Islamabad. As the political heart of Pakistan and a hub for international diplomacy, Islamabad presents a unique linguistic landscape where Urdu serves as the national lingua franca, English remains the official language of administration and law, and numerous regional dialects coexist. In this complex ecosystem, the professional services provided by a Translator Interpreter are not merely optional conveniences but indispensable pillars that hold together the fabric of social cohesion and institutional efficiency.</w:t>
      </w:r>
    </w:p>
    <w:bookmarkStart w:id="20" w:name="the-diplomatic-nexus"/>
    <w:p>
      <w:pPr>
        <w:pStyle w:val="Heading2"/>
      </w:pPr>
      <w:r>
        <w:t xml:space="preserve">The Diplomatic Nexus</w:t>
      </w:r>
    </w:p>
    <w:p>
      <w:pPr>
        <w:pStyle w:val="FirstParagraph"/>
      </w:pPr>
      <w:r>
        <w:t xml:space="preserve">Pakistan Islamabad hosts a dense concentration of foreign embassies, high commissions, and international organizations. It is a city where statecraft happens daily. For diplomats from nations that do not speak Urdu or English fluently to engage effectively with the Pakistani government, the presence of skilled professionals is critical. A Translator Interpreter ensures that treaties are drafted with precise legal terminology and that diplomatic negotiations proceed without misunderstandings that could escalate into international incidents. The nuance of tone, cultural context, and political implication must be preserved perfectly during simultaneous interpretation at high-level summits held in Islamabad. Here, the Translator Interpreter acts as a silent guardian of national interests, ensuring that Pakistan’s voice is heard clearly and accurately on the global stage.</w:t>
      </w:r>
    </w:p>
    <w:bookmarkEnd w:id="20"/>
    <w:bookmarkStart w:id="22" w:name="navigating-the-judicial-system"/>
    <w:p>
      <w:pPr>
        <w:pStyle w:val="Heading2"/>
      </w:pPr>
      <w:r>
        <w:t xml:space="preserve">Navigating the Judicial System</w:t>
      </w:r>
    </w:p>
    <w:p>
      <w:pPr>
        <w:pStyle w:val="FirstParagraph"/>
      </w:pPr>
      <w:r>
        <w:t xml:space="preserve">The legal system in Pakistan Islamabad operates primarily under statutes drafted during colonial times or adapted post-independence, largely utilizing English as its operational language. However, the litigants who appear before courts in Islamabad may come from diverse linguistic backgrounds. For a citizen whose first language is Pashto, Sindhi, or Balochi to receive fair justice in the capital's superior courts and tribunals, access to qualified interpretation is a fundamental human right. A Translator Interpreter working within the judicial framework of Islamabad facilitates this access by bridging the gap between legal jargon and common vernacular. Without such professionals, due process would be compromised, leading to miscarriages of justice and undermining public trust in the rule of law.</w:t>
      </w:r>
    </w:p>
    <w:bookmarkStart w:id="21" w:name="X74b3373e906b5c9cd0938005a43c63cee7e4ede"/>
    <w:p>
      <w:pPr>
        <w:pStyle w:val="Heading3"/>
      </w:pPr>
      <w:r>
        <w:t xml:space="preserve">Economic Growth and Business Facilitation</w:t>
      </w:r>
    </w:p>
    <w:p>
      <w:pPr>
        <w:pStyle w:val="FirstParagraph"/>
      </w:pPr>
      <w:r>
        <w:t xml:space="preserve">Pakistan Islamabad is increasingly becoming a focal point for foreign direct investment (FDI). Multinational corporations establish regional headquarters here, seeking to tap into the broader South Asian market. For these businesses to operate seamlessly in Pakistan Islamabad, they require robust linguistic support. Contracts must be translated accurately to protect intellectual property and define liabilities clearly. Furthermore, daily operations within companies involving cross-border teams rely heavily on effective interpreting services. A Translator Interpreter ensures that business negotiations are conducted with clarity, fostering an environment of trust and transparency that is crucial for long-term economic partnerships.</w:t>
      </w:r>
    </w:p>
    <w:bookmarkEnd w:id="21"/>
    <w:bookmarkEnd w:id="22"/>
    <w:bookmarkStart w:id="23" w:name="healthcare-and-social-services"/>
    <w:p>
      <w:pPr>
        <w:pStyle w:val="Heading2"/>
      </w:pPr>
      <w:r>
        <w:t xml:space="preserve">Healthcare and Social Services</w:t>
      </w:r>
    </w:p>
    <w:p>
      <w:pPr>
        <w:pStyle w:val="FirstParagraph"/>
      </w:pPr>
      <w:r>
        <w:t xml:space="preserve">In the realm of public health, the stakes are even higher. Hospitals in Islamabad serve a heterogeneous population. When a patient arrives with emergency symptoms, language barriers can lead to misdiagnosis or incorrect treatment. Medical Translator Interpreter services are vital in ensuring that patients understand their conditions and treatments while allowing medical professionals to obtain accurate histories from non-English speaking individuals. Additionally, social welfare programs implemented by the government of Pakistan Islamabad often target marginalized communities who may not be fluent in the official languages. Effective outreach and service delivery depend on translators who can communicate sensitively with these groups, ensuring that aid reaches those most in need.</w:t>
      </w:r>
    </w:p>
    <w:bookmarkEnd w:id="23"/>
    <w:bookmarkStart w:id="24" w:name="cultural-preservation-and-integration"/>
    <w:p>
      <w:pPr>
        <w:pStyle w:val="Heading2"/>
      </w:pPr>
      <w:r>
        <w:t xml:space="preserve">Cultural Preservation and Integration</w:t>
      </w:r>
    </w:p>
    <w:p>
      <w:pPr>
        <w:pStyle w:val="FirstParagraph"/>
      </w:pPr>
      <w:r>
        <w:t xml:space="preserve">Beyond the utilitarian functions of business and law, a Translator Interpreter plays a crucial role in cultural exchange. Pakistan is home to a rich tapestry of cultures and traditions. In Islamabad, where people from all provinces gather, language services facilitate mutual understanding and social integration. By translating literature, news media, and educational materials into local languages or vice versa these professionals help preserve linguistic heritage while promoting national unity. They enable the flow of information that educates the public about diverse cultural practices within Pakistan Islamabad’s borders.</w:t>
      </w:r>
    </w:p>
    <w:bookmarkEnd w:id="24"/>
    <w:bookmarkStart w:id="25" w:name="conclusion"/>
    <w:p>
      <w:pPr>
        <w:pStyle w:val="Heading2"/>
      </w:pPr>
      <w:r>
        <w:t xml:space="preserve">Conclusion</w:t>
      </w:r>
    </w:p>
    <w:p>
      <w:pPr>
        <w:pStyle w:val="FirstParagraph"/>
      </w:pPr>
      <w:r>
        <w:t xml:space="preserve">In conclusion, the infrastructure of modern Islamabad relies heavily on invisible threads woven by language specialists. The city’s status as a diplomatic capital, its dynamic legal environment, its growing economic footprint, and its complex social fabric all demand high-quality linguistic support. A Translator Interpreter is not just a conduit for words; they are facilitators of peace, justice, health, and progress. As Pakistan Islamabad continues to evolve on the world stage investing in professional translation and interpreting services is not merely an administrative necessity but a strategic imperative for sustainable development and social harmony.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 Services in Pakistan Islamabad</dc:title>
  <dc:creator/>
  <dc:language>en</dc:language>
  <cp:keywords/>
  <dcterms:created xsi:type="dcterms:W3CDTF">2026-07-29T06:59:01Z</dcterms:created>
  <dcterms:modified xsi:type="dcterms:W3CDTF">2026-07-29T06:59:01Z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