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Peru</w:t>
      </w:r>
      <w:r>
        <w:t xml:space="preserve"> </w:t>
      </w:r>
      <w:r>
        <w:t xml:space="preserve">Lima</w:t>
      </w:r>
    </w:p>
    <w:bookmarkStart w:id="26" w:name="X6c539af31d090fdba9e9060102bb5fa22a35da1"/>
    <w:p>
      <w:pPr>
        <w:pStyle w:val="Heading1"/>
      </w:pPr>
      <w:r>
        <w:t xml:space="preserve">The Strategic Imperative of Translator Interpreter Services in Peru Lima</w:t>
      </w:r>
    </w:p>
    <w:p>
      <w:pPr>
        <w:pStyle w:val="FirstParagraph"/>
      </w:pPr>
      <w:r>
        <w:t xml:space="preserve">In the rapidly globalizing landscape of the modern world, language serves as both a bridge and a barrier. For nations striving to integrate into international markets, the ability to communicate across linguistic divides is not merely a convenience but an economic necessity. Nowhere is this dynamic more palpable than in</w:t>
      </w:r>
      <w:r>
        <w:t xml:space="preserve"> </w:t>
      </w:r>
      <w:r>
        <w:rPr>
          <w:bCs/>
          <w:b/>
        </w:rPr>
        <w:t xml:space="preserve">Peru Lima</w:t>
      </w:r>
      <w:r>
        <w:t xml:space="preserve">, the bustling capital that stands as the gateway between South America and the rest of the world. As</w:t>
      </w:r>
      <w:r>
        <w:t xml:space="preserve"> </w:t>
      </w:r>
      <w:r>
        <w:rPr>
          <w:bCs/>
          <w:b/>
        </w:rPr>
        <w:t xml:space="preserve">Peru Lima</w:t>
      </w:r>
      <w:r>
        <w:t xml:space="preserve"> </w:t>
      </w:r>
      <w:r>
        <w:t xml:space="preserve">continues to solidify its status as a regional hub for trade, tourism, diplomacy, and investment, the role of professional linguistic services has become paramount. Specifically, qualified</w:t>
      </w:r>
      <w:r>
        <w:t xml:space="preserve"> </w:t>
      </w:r>
      <w:r>
        <w:rPr>
          <w:iCs/>
          <w:i/>
        </w:rPr>
        <w:t xml:space="preserve">Translator Interpreter</w:t>
      </w:r>
      <w:r>
        <w:t xml:space="preserve"> </w:t>
      </w:r>
      <w:r>
        <w:t xml:space="preserve">professionals are no longer just auxiliary support staff; they are critical infrastructure elements that facilitate legal compliance, foster cultural understanding, and drive economic growth within the city.</w:t>
      </w:r>
    </w:p>
    <w:bookmarkStart w:id="20" w:name="the-linguistic-landscape-of-peru-lima"/>
    <w:p>
      <w:pPr>
        <w:pStyle w:val="Heading2"/>
      </w:pPr>
      <w:r>
        <w:t xml:space="preserve">The Linguistic Landscape of Peru Lima</w:t>
      </w:r>
    </w:p>
    <w:p>
      <w:pPr>
        <w:pStyle w:val="FirstParagraph"/>
      </w:pPr>
      <w:r>
        <w:t xml:space="preserve">To understand the necessity of specialized linguistic services in</w:t>
      </w:r>
      <w:r>
        <w:t xml:space="preserve"> </w:t>
      </w:r>
      <w:r>
        <w:rPr>
          <w:bCs/>
          <w:b/>
        </w:rPr>
        <w:t xml:space="preserve">Peru Lima</w:t>
      </w:r>
      <w:r>
        <w:t xml:space="preserve">, one must first appreciate its unique demographic and linguistic composition. While Spanish is the predominant official language,</w:t>
      </w:r>
      <w:r>
        <w:t xml:space="preserve"> </w:t>
      </w:r>
      <w:r>
        <w:rPr>
          <w:bCs/>
          <w:b/>
        </w:rPr>
        <w:t xml:space="preserve">Peru Lima</w:t>
      </w:r>
      <w:r>
        <w:t xml:space="preserve"> </w:t>
      </w:r>
      <w:r>
        <w:t xml:space="preserve">is home to a significant population that speaks Quechua, Aymara, and various Amazonian languages. Furthermore, as a metropolis of nearly ten million inhabitants, it hosts diverse expatriate communities from China, the United States Europe and Japan. This multilingual reality creates a complex environment where communication gaps can lead to misunderstandings in legal matters medical emergencies or business negotiations. Consequently, the demand for a skilled</w:t>
      </w:r>
      <w:r>
        <w:t xml:space="preserve"> </w:t>
      </w:r>
      <w:r>
        <w:rPr>
          <w:iCs/>
          <w:i/>
        </w:rPr>
        <w:t xml:space="preserve">Translator Interpreter</w:t>
      </w:r>
      <w:r>
        <w:t xml:space="preserve"> </w:t>
      </w:r>
      <w:r>
        <w:t xml:space="preserve">who can navigate not only between Spanish and English but also among indigenous languages and other global tongues has surged exponentially.</w:t>
      </w:r>
    </w:p>
    <w:bookmarkEnd w:id="20"/>
    <w:bookmarkStart w:id="21" w:name="X1dfd515bf588087606b6371465116cc92b6093a"/>
    <w:p>
      <w:pPr>
        <w:pStyle w:val="Heading2"/>
      </w:pPr>
      <w:r>
        <w:t xml:space="preserve">Economic Drivers and Business Integration</w:t>
      </w:r>
    </w:p>
    <w:p>
      <w:pPr>
        <w:pStyle w:val="FirstParagraph"/>
      </w:pPr>
      <w:r>
        <w:rPr>
          <w:bCs/>
          <w:b/>
        </w:rPr>
        <w:t xml:space="preserve">Peru Lima</w:t>
      </w:r>
      <w:r>
        <w:t xml:space="preserve">'s economy is heavily reliant on mining agriculture manufacturing and tourism. International corporations increasingly view</w:t>
      </w:r>
      <w:r>
        <w:t xml:space="preserve"> </w:t>
      </w:r>
      <w:r>
        <w:rPr>
          <w:bCs/>
          <w:b/>
        </w:rPr>
        <w:t xml:space="preserve">Peru Lima</w:t>
      </w:r>
      <w:r>
        <w:t xml:space="preserve"> </w:t>
      </w:r>
      <w:r>
        <w:t xml:space="preserve">as a strategic base for operations in South America. However, these entities face significant challenges when dealing with local regulations labor laws and cultural nuances. This is where the professional</w:t>
      </w:r>
      <w:r>
        <w:t xml:space="preserve"> </w:t>
      </w:r>
      <w:r>
        <w:rPr>
          <w:iCs/>
          <w:i/>
        </w:rPr>
        <w:t xml:space="preserve">Translator Interpreter</w:t>
      </w:r>
      <w:r>
        <w:t xml:space="preserve"> </w:t>
      </w:r>
      <w:r>
        <w:t xml:space="preserve">becomes indispensable. In boardrooms across San Isidro and Miraflores, certified translators ensure that contracts are accurately localized, protecting both international investors and local partners from legal ambiguities. Without precise translation services, a simple mistranslation of a clause can result in multimillion-dollar disputes.</w:t>
      </w:r>
    </w:p>
    <w:p>
      <w:pPr>
        <w:pStyle w:val="BodyText"/>
      </w:pPr>
      <w:r>
        <w:t xml:space="preserve">Moreover, the tourism sector in</w:t>
      </w:r>
      <w:r>
        <w:t xml:space="preserve"> </w:t>
      </w:r>
      <w:r>
        <w:rPr>
          <w:bCs/>
          <w:b/>
        </w:rPr>
        <w:t xml:space="preserve">Peru Lima</w:t>
      </w:r>
      <w:r>
        <w:t xml:space="preserve">, which serves as the primary entry point for visitors heading to Machu Picchu Cusco and other historical sites, relies heavily on accurate interpretation. Tourists expect seamless experiences, from hotel check-ins to guided tours of colonial architecture. Professional interpreters enhance this experience by providing real-time translation that enriches the visitor's understanding of Peruvian history and culture. This not only boosts tourism revenue but also enhances the global reputation of</w:t>
      </w:r>
      <w:r>
        <w:t xml:space="preserve"> </w:t>
      </w:r>
      <w:r>
        <w:rPr>
          <w:bCs/>
          <w:b/>
        </w:rPr>
        <w:t xml:space="preserve">Peru Lima</w:t>
      </w:r>
      <w:r>
        <w:t xml:space="preserve"> </w:t>
      </w:r>
      <w:r>
        <w:t xml:space="preserve">as a welcoming and professional destination.</w:t>
      </w:r>
    </w:p>
    <w:bookmarkEnd w:id="21"/>
    <w:bookmarkStart w:id="22" w:name="X0200d5adf00e5de3d8e8df702259397c1c92e96"/>
    <w:p>
      <w:pPr>
        <w:pStyle w:val="Heading2"/>
      </w:pPr>
      <w:r>
        <w:t xml:space="preserve">The Judicial and Administrative Framework</w:t>
      </w:r>
    </w:p>
    <w:p>
      <w:pPr>
        <w:pStyle w:val="FirstParagraph"/>
      </w:pPr>
      <w:r>
        <w:t xml:space="preserve">Beyond commerce, the administration of justice in</w:t>
      </w:r>
      <w:r>
        <w:t xml:space="preserve"> </w:t>
      </w:r>
      <w:r>
        <w:rPr>
          <w:bCs/>
          <w:b/>
        </w:rPr>
        <w:t xml:space="preserve">Peru Lima</w:t>
      </w:r>
      <w:r>
        <w:t xml:space="preserve"> </w:t>
      </w:r>
      <w:r>
        <w:t xml:space="preserve">presents perhaps the most critical need for accurate linguistic services. The Peruvian legal system requires rigorous adherence to procedural norms, particularly when dealing with foreign nationals or indigenous communities who may not be fluent in Spanish. In courts throughout</w:t>
      </w:r>
      <w:r>
        <w:t xml:space="preserve"> </w:t>
      </w:r>
      <w:r>
        <w:rPr>
          <w:bCs/>
          <w:b/>
        </w:rPr>
        <w:t xml:space="preserve">Peru Lima</w:t>
      </w:r>
      <w:r>
        <w:t xml:space="preserve">, a qualified</w:t>
      </w:r>
      <w:r>
        <w:t xml:space="preserve"> </w:t>
      </w:r>
      <w:r>
        <w:rPr>
          <w:iCs/>
          <w:i/>
        </w:rPr>
        <w:t xml:space="preserve">Translator Interpreter</w:t>
      </w:r>
      <w:r>
        <w:t xml:space="preserve"> </w:t>
      </w:r>
      <w:r>
        <w:t xml:space="preserve">ensures that due process is respected. A defendant must fully understand the charges against them and the legal proceedings involved for justice to be served impartially.</w:t>
      </w:r>
    </w:p>
    <w:p>
      <w:pPr>
        <w:pStyle w:val="BodyText"/>
      </w:pPr>
      <w:r>
        <w:t xml:space="preserve">In recent years, there have been numerous cases highlighting the consequences of inadequate translation in legal settings. Misinterpretations can lead to wrongful convictions or unjust settlements. Therefore,</w:t>
      </w:r>
      <w:r>
        <w:t xml:space="preserve"> </w:t>
      </w:r>
      <w:r>
        <w:rPr>
          <w:bCs/>
          <w:b/>
        </w:rPr>
        <w:t xml:space="preserve">Peru Lima</w:t>
      </w:r>
      <w:r>
        <w:t xml:space="preserve">'s judicial branch has begun placing greater emphasis on hiring certified professionals rather than relying on ad-hoc solutions such as bilingual police officers or untrained volunteers. The presence of a sworn translator ensures that documents submitted in foreign languages are legally binding and accurately reflect their original intent. This standardization is crucial for maintaining the integrity of</w:t>
      </w:r>
      <w:r>
        <w:t xml:space="preserve"> </w:t>
      </w:r>
      <w:r>
        <w:rPr>
          <w:bCs/>
          <w:b/>
        </w:rPr>
        <w:t xml:space="preserve">Peru Lima</w:t>
      </w:r>
      <w:r>
        <w:t xml:space="preserve">'s legal institutions and fostering trust among international partners.</w:t>
      </w:r>
    </w:p>
    <w:bookmarkEnd w:id="22"/>
    <w:bookmarkStart w:id="23" w:name="healthcare-accessibility"/>
    <w:p>
      <w:pPr>
        <w:pStyle w:val="Heading2"/>
      </w:pPr>
      <w:r>
        <w:t xml:space="preserve">Healthcare Accessibility</w:t>
      </w:r>
    </w:p>
    <w:p>
      <w:pPr>
        <w:pStyle w:val="FirstParagraph"/>
      </w:pPr>
      <w:r>
        <w:t xml:space="preserve">The healthcare sector in</w:t>
      </w:r>
      <w:r>
        <w:t xml:space="preserve"> </w:t>
      </w:r>
      <w:r>
        <w:rPr>
          <w:bCs/>
          <w:b/>
        </w:rPr>
        <w:t xml:space="preserve">Peru Lima</w:t>
      </w:r>
      <w:r>
        <w:t xml:space="preserve">, particularly in public hospitals and community health centers, faces similar linguistic hurdles. Immigrant populations, including those from neighboring countries like Colombia Venezuela and Brazil, as well as recent arrivals from Asia and Africa, often struggle to access adequate medical care due to language barriers. A medical miscommunication can be life-threatening. In this context, the role of a</w:t>
      </w:r>
      <w:r>
        <w:t xml:space="preserve"> </w:t>
      </w:r>
      <w:r>
        <w:rPr>
          <w:iCs/>
          <w:i/>
        </w:rPr>
        <w:t xml:space="preserve">Translator Interpreter</w:t>
      </w:r>
      <w:r>
        <w:t xml:space="preserve"> </w:t>
      </w:r>
      <w:r>
        <w:t xml:space="preserve">in healthcare settings is vital for patient safety.</w:t>
      </w:r>
    </w:p>
    <w:p>
      <w:pPr>
        <w:pStyle w:val="BodyText"/>
      </w:pPr>
      <w:r>
        <w:t xml:space="preserve">Hospitals in</w:t>
      </w:r>
      <w:r>
        <w:t xml:space="preserve"> </w:t>
      </w:r>
      <w:r>
        <w:rPr>
          <w:bCs/>
          <w:b/>
        </w:rPr>
        <w:t xml:space="preserve">Peru Lima</w:t>
      </w:r>
      <w:r>
        <w:t xml:space="preserve"> </w:t>
      </w:r>
      <w:r>
        <w:t xml:space="preserve">are increasingly recognizing that providing professional interpretation services reduces hospital readmission rates improves patient satisfaction and ensures informed consent. Whether explaining a diagnosis or translating medication instructions, these professionals act as cultural brokers, helping medical staff understand not just the words spoken by the patient but also their cultural context regarding health beliefs and practices.</w:t>
      </w:r>
    </w:p>
    <w:bookmarkEnd w:id="23"/>
    <w:bookmarkStart w:id="24" w:name="challenges-and-future-outlook"/>
    <w:p>
      <w:pPr>
        <w:pStyle w:val="Heading2"/>
      </w:pPr>
      <w:r>
        <w:t xml:space="preserve">Challenges and Future Outlook</w:t>
      </w:r>
    </w:p>
    <w:p>
      <w:pPr>
        <w:pStyle w:val="FirstParagraph"/>
      </w:pPr>
      <w:r>
        <w:t xml:space="preserve">Despite the growing recognition of its importance,</w:t>
      </w:r>
      <w:r>
        <w:t xml:space="preserve"> </w:t>
      </w:r>
      <w:r>
        <w:rPr>
          <w:bCs/>
          <w:b/>
        </w:rPr>
        <w:t xml:space="preserve">Peru Lima</w:t>
      </w:r>
      <w:r>
        <w:t xml:space="preserve">'s market for</w:t>
      </w:r>
      <w:r>
        <w:t xml:space="preserve"> </w:t>
      </w:r>
      <w:r>
        <w:rPr>
          <w:iCs/>
          <w:i/>
        </w:rPr>
        <w:t xml:space="preserve">Translator Interpreter</w:t>
      </w:r>
      <w:r>
        <w:t xml:space="preserve"> </w:t>
      </w:r>
      <w:r>
        <w:t xml:space="preserve">services faces challenges. There is a shortage of certified professionals who specialize in niche fields such as technical engineering or legal terminology. Additionally, the standardization of certification processes is still evolving. However, the trajectory points toward professionalization.</w:t>
      </w:r>
    </w:p>
    <w:p>
      <w:pPr>
        <w:pStyle w:val="BodyText"/>
      </w:pPr>
      <w:r>
        <w:t xml:space="preserve">The future for linguistic services in</w:t>
      </w:r>
      <w:r>
        <w:t xml:space="preserve"> </w:t>
      </w:r>
      <w:r>
        <w:rPr>
          <w:bCs/>
          <w:b/>
        </w:rPr>
        <w:t xml:space="preserve">Peru Lima</w:t>
      </w:r>
      <w:r>
        <w:t xml:space="preserve"> </w:t>
      </w:r>
      <w:r>
        <w:t xml:space="preserve">looks promising, driven by technological advancements and increased global connectivity. While machine translation has improved rapidly it cannot yet replicate the nuance empathy and cultural intelligence that a human</w:t>
      </w:r>
      <w:r>
        <w:t xml:space="preserve"> </w:t>
      </w:r>
      <w:r>
        <w:rPr>
          <w:iCs/>
          <w:i/>
        </w:rPr>
        <w:t xml:space="preserve">Translator Interpreter</w:t>
      </w:r>
      <w:r>
        <w:t xml:space="preserve"> </w:t>
      </w:r>
      <w:r>
        <w:t xml:space="preserve">provides. Hybrid models, where technology assists human translators, are emerging as the norm in</w:t>
      </w:r>
      <w:r>
        <w:t xml:space="preserve"> </w:t>
      </w:r>
      <w:r>
        <w:rPr>
          <w:bCs/>
          <w:b/>
        </w:rPr>
        <w:t xml:space="preserve">Peru Lima</w:t>
      </w:r>
      <w:r>
        <w:t xml:space="preserve">. These tools increase efficiency but underscore the need for high-quality post-editing by skilled professionals.</w:t>
      </w:r>
    </w:p>
    <w:bookmarkEnd w:id="24"/>
    <w:bookmarkStart w:id="25" w:name="conclusion"/>
    <w:p>
      <w:pPr>
        <w:pStyle w:val="Heading2"/>
      </w:pPr>
      <w:r>
        <w:t xml:space="preserve">Conclusion</w:t>
      </w:r>
    </w:p>
    <w:p>
      <w:pPr>
        <w:pStyle w:val="FirstParagraph"/>
      </w:pPr>
      <w:r>
        <w:t xml:space="preserve">In conclusion, the development and stability of</w:t>
      </w:r>
      <w:r>
        <w:t xml:space="preserve"> </w:t>
      </w:r>
      <w:r>
        <w:rPr>
          <w:bCs/>
          <w:b/>
        </w:rPr>
        <w:t xml:space="preserve">Peru Lima</w:t>
      </w:r>
      <w:r>
        <w:t xml:space="preserve"> </w:t>
      </w:r>
      <w:r>
        <w:t xml:space="preserve">as a leading economic and cultural center in Latin America are intrinsically linked to its ability to communicate effectively with the world. The city's diverse population and international ambitions create a robust demand for high-quality linguistic services. Professional</w:t>
      </w:r>
      <w:r>
        <w:t xml:space="preserve"> </w:t>
      </w:r>
      <w:r>
        <w:rPr>
          <w:iCs/>
          <w:i/>
        </w:rPr>
        <w:t xml:space="preserve">Translator Interpreter</w:t>
      </w:r>
      <w:r>
        <w:t xml:space="preserve"> </w:t>
      </w:r>
      <w:r>
        <w:t xml:space="preserve">services are no longer optional luxuries but essential components of legal justice business integrity public health and social inclusion in</w:t>
      </w:r>
      <w:r>
        <w:t xml:space="preserve"> </w:t>
      </w:r>
      <w:r>
        <w:rPr>
          <w:bCs/>
          <w:b/>
        </w:rPr>
        <w:t xml:space="preserve">Peru Lima</w:t>
      </w:r>
      <w:r>
        <w:t xml:space="preserve">. As the city continues to grow, investing in the training certification and deployment of these linguistic professionals will be key to unlocking its full potential. By bridging language gaps,</w:t>
      </w:r>
      <w:r>
        <w:t xml:space="preserve"> </w:t>
      </w:r>
      <w:r>
        <w:rPr>
          <w:bCs/>
          <w:b/>
        </w:rPr>
        <w:t xml:space="preserve">Peru Lima</w:t>
      </w:r>
      <w:r>
        <w:t xml:space="preserve"> </w:t>
      </w:r>
      <w:r>
        <w:t xml:space="preserve">not only enhances its operational efficiency but also strengthens its democratic institutions and social cohesion, ensuring that progress is inclusive and sustainable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Translator Interpreter Services in Peru Lima</dc:title>
  <dc:creator/>
  <dc:language>en</dc:language>
  <cp:keywords/>
  <dcterms:created xsi:type="dcterms:W3CDTF">2026-07-29T04:59:39Z</dcterms:created>
  <dcterms:modified xsi:type="dcterms:W3CDTF">2026-07-29T04:59:39Z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