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Qatar</w:t>
      </w:r>
      <w:r>
        <w:t xml:space="preserve"> </w:t>
      </w:r>
      <w:r>
        <w:t xml:space="preserve">Doha</w:t>
      </w:r>
    </w:p>
    <w:bookmarkStart w:id="27" w:name="Xd39d1a6249586ed7b49527bed0b8169de06b1dc"/>
    <w:p>
      <w:pPr>
        <w:pStyle w:val="Heading1"/>
      </w:pPr>
      <w:r>
        <w:t xml:space="preserve">Bridging Horizons: The Critical Role of the Translator Interpreter in Qatar Doha</w:t>
      </w:r>
    </w:p>
    <w:p>
      <w:pPr>
        <w:pStyle w:val="FirstParagraph"/>
      </w:pPr>
      <w:r>
        <w:t xml:space="preserve">In an increasingly globalized world, language serves as both a bridge and a barrier. For nations that serve as international hubs for commerce, diplomacy, and culture, the ability to communicate effectively across linguistic divides is not merely a convenience but a necessity. Nowhere is this more evident than in</w:t>
      </w:r>
      <w:r>
        <w:t xml:space="preserve"> </w:t>
      </w:r>
      <w:r>
        <w:rPr>
          <w:bCs/>
          <w:b/>
        </w:rPr>
        <w:t xml:space="preserve">Qatar Doha</w:t>
      </w:r>
      <w:r>
        <w:t xml:space="preserve">, the vibrant capital of the State of Qatar. As Doha positions itself as a global stage for sports, business, and cultural exchange, the demand for professional</w:t>
      </w:r>
      <w:r>
        <w:t xml:space="preserve"> </w:t>
      </w:r>
      <w:r>
        <w:rPr>
          <w:bCs/>
          <w:b/>
        </w:rPr>
        <w:t xml:space="preserve">Translator Interpreter</w:t>
      </w:r>
      <w:r>
        <w:t xml:space="preserve"> </w:t>
      </w:r>
      <w:r>
        <w:t xml:space="preserve">services has surged to unprecedented levels. This essay explores the multifaceted role of language professionals in facilitating communication within this dynamic Middle Eastern metropolis.</w:t>
      </w:r>
    </w:p>
    <w:bookmarkStart w:id="20" w:name="the-linguistic-landscape-of-doha"/>
    <w:p>
      <w:pPr>
        <w:pStyle w:val="Heading2"/>
      </w:pPr>
      <w:r>
        <w:t xml:space="preserve">The Linguistic Landscape of Doha</w:t>
      </w:r>
    </w:p>
    <w:p>
      <w:pPr>
        <w:pStyle w:val="FirstParagraph"/>
      </w:pPr>
      <w:r>
        <w:t xml:space="preserve">To understand the necessity of translation and interpreting, one must first appreciate the unique linguistic context of</w:t>
      </w:r>
      <w:r>
        <w:t xml:space="preserve"> </w:t>
      </w:r>
      <w:r>
        <w:rPr>
          <w:bCs/>
          <w:b/>
        </w:rPr>
        <w:t xml:space="preserve">Qatar Doha</w:t>
      </w:r>
      <w:r>
        <w:t xml:space="preserve">. While Arabic remains the official language and a source of profound national pride, Doha is home to a demographic where expatriates make up more than eighty percent of the population. Speakers from South Asia, Southeast Asia, Africa, Europe, and North America converge in this city daily. Consequently, English serves as the lingua franca for business and daily interaction. However,</w:t>
      </w:r>
    </w:p>
    <w:bookmarkEnd w:id="20"/>
    <w:bookmarkStart w:id="21" w:name="X06c63d9fbbf785c1e5d4f5c00171d74289aab33"/>
    <w:p>
      <w:pPr>
        <w:pStyle w:val="Heading2"/>
      </w:pPr>
      <w:r>
        <w:t xml:space="preserve">Defining the Roles: Translator vs. Interpreter</w:t>
      </w:r>
    </w:p>
    <w:p>
      <w:pPr>
        <w:pStyle w:val="FirstParagraph"/>
      </w:pPr>
      <w:r>
        <w:t xml:space="preserve">It is crucial to distinguish between a translator and an interpreter within the context of professional service provision in</w:t>
      </w:r>
      <w:r>
        <w:t xml:space="preserve"> </w:t>
      </w:r>
      <w:r>
        <w:rPr>
          <w:bCs/>
          <w:b/>
        </w:rPr>
        <w:t xml:space="preserve">Qatar Doha</w:t>
      </w:r>
      <w:r>
        <w:t xml:space="preserve">. Although often used interchangeably by laypeople, these roles require distinct skill sets.</w:t>
      </w:r>
    </w:p>
    <w:p>
      <w:pPr>
        <w:pStyle w:val="BodyText"/>
      </w:pPr>
      <w:r>
        <w:t xml:space="preserve">A</w:t>
      </w:r>
      <w:r>
        <w:t xml:space="preserve"> </w:t>
      </w:r>
      <w:r>
        <w:rPr>
          <w:bCs/>
          <w:b/>
        </w:rPr>
        <w:t xml:space="preserve">Translator Interpreter</w:t>
      </w:r>
      <w:r>
        <w:t xml:space="preserve">, specifically functioning as a translator, works with written texts. In Doha, this involves translating legal contracts for multinational corporations, translating medical records in world-class hospitals like Hamad Medical Corporation, and localizing marketing materials for international brands entering the GCC market. The precision required here is paramount; a minor error in a legal document can have severe financial or judicial consequences.</w:t>
      </w:r>
    </w:p>
    <w:p>
      <w:pPr>
        <w:pStyle w:val="BodyText"/>
      </w:pPr>
      <w:r>
        <w:t xml:space="preserve">Conversely, an interpreter works with spoken language. In the bustling conference halls of Doha Convention Centre or during high-stakes diplomatic negotiations at the Ministry of Foreign Affairs, interpreters facilitate real-time communication. They must possess not only bilingual fluency but also exceptional memory, cultural knowledge, and the ability to remain calm under pressure. The role demands instantaneous processing and delivery of information without losing nuance, tone, or intent.</w:t>
      </w:r>
    </w:p>
    <w:bookmarkEnd w:id="21"/>
    <w:bookmarkStart w:id="22" w:name="business-and-economic-facilitation"/>
    <w:p>
      <w:pPr>
        <w:pStyle w:val="Heading2"/>
      </w:pPr>
      <w:r>
        <w:t xml:space="preserve">Business and Economic Facilitation</w:t>
      </w:r>
    </w:p>
    <w:p>
      <w:pPr>
        <w:pStyle w:val="FirstParagraph"/>
      </w:pPr>
      <w:r>
        <w:rPr>
          <w:bCs/>
          <w:b/>
        </w:rPr>
        <w:t xml:space="preserve">Qatar Doha</w:t>
      </w:r>
      <w:r>
        <w:t xml:space="preserve"> </w:t>
      </w:r>
      <w:r>
        <w:t xml:space="preserve">has established itself as a leading financial hub in the Middle East. With major investments in energy, finance, and technology, international businesses frequently partner with local entities. Here,the</w:t>
      </w:r>
      <w:r>
        <w:t xml:space="preserve"> </w:t>
      </w:r>
      <w:r>
        <w:rPr>
          <w:bCs/>
          <w:b/>
        </w:rPr>
        <w:t xml:space="preserve">Translator Interpreter</w:t>
      </w:r>
      <w:r>
        <w:t xml:space="preserve">) plays a pivotal role in ensuring clarity and trust. During mergers and acquisitions, interpreters may facilitate negotiations between Arabic-speaking Qatari leaders and foreign investors who speak languages ranging from French to Mandarin.</w:t>
      </w:r>
    </w:p>
    <w:p>
      <w:pPr>
        <w:pStyle w:val="BodyText"/>
      </w:pPr>
      <w:r>
        <w:t xml:space="preserve">Moreover, as Qatar continues to diversify its economy under the National Vision 2030, clarity in communication is essential for regulatory compliance and operational efficiency. Professional interpretation ensures that safety protocols, labor laws, and corporate governance standards are understood by workers from diverse linguistic backgrounds, thereby fostering a safer and more efficient work environment.</w:t>
      </w:r>
    </w:p>
    <w:bookmarkEnd w:id="22"/>
    <w:bookmarkStart w:id="23" w:name="legal-and-judicial-integrity"/>
    <w:p>
      <w:pPr>
        <w:pStyle w:val="Heading2"/>
      </w:pPr>
      <w:r>
        <w:t xml:space="preserve">Legal and Judicial Integrity</w:t>
      </w:r>
    </w:p>
    <w:p>
      <w:pPr>
        <w:pStyle w:val="FirstParagraph"/>
      </w:pPr>
      <w:r>
        <w:t xml:space="preserve">The judicial system in</w:t>
      </w:r>
      <w:r>
        <w:t xml:space="preserve"> </w:t>
      </w:r>
      <w:r>
        <w:rPr>
          <w:bCs/>
          <w:b/>
        </w:rPr>
        <w:t xml:space="preserve">Qatar Doha</w:t>
      </w:r>
      <w:r>
        <w:t xml:space="preserve">, while modernizing rapidly, operates primarily in Arabic. For the vast expatriate community involved in legal disputes—whether civil, commercial, or criminal—access to justice relies heavily on accurate interpretation. A</w:t>
      </w:r>
      <w:r>
        <w:t xml:space="preserve"> </w:t>
      </w:r>
      <w:r>
        <w:rPr>
          <w:bCs/>
          <w:b/>
        </w:rPr>
        <w:t xml:space="preserve">Translator Interpreter</w:t>
      </w:r>
      <w:r>
        <w:t xml:space="preserve">) acting as a court interpreter must be certified and deeply familiar with legal terminology in both source and target languages.</w:t>
      </w:r>
    </w:p>
    <w:p>
      <w:pPr>
        <w:pStyle w:val="BodyText"/>
      </w:pPr>
      <w:r>
        <w:t xml:space="preserve">Inaccurate interpretation can lead to miscarriages of justice, misinterpretation of evidence, or unfair sentencing. Therefore, the presence of qualified language professionals is not just a logistical requirement but a fundamental component of human rights protection and legal integrity. Translators also play a critical role in drafting bilingual contracts that are legally binding in both Arabic and English jurisdictions, ensuring that the rights and obligations of all parties are clearly delineated.</w:t>
      </w:r>
    </w:p>
    <w:bookmarkEnd w:id="23"/>
    <w:bookmarkStart w:id="24" w:name="healthcare-communication"/>
    <w:p>
      <w:pPr>
        <w:pStyle w:val="Heading2"/>
      </w:pPr>
      <w:r>
        <w:t xml:space="preserve">Healthcare Communication</w:t>
      </w:r>
    </w:p>
    <w:p>
      <w:pPr>
        <w:pStyle w:val="FirstParagraph"/>
      </w:pPr>
      <w:r>
        <w:t xml:space="preserve">In the healthcare sector, effective communication can be a matter of life and death. Patients in</w:t>
      </w:r>
      <w:r>
        <w:t xml:space="preserve"> </w:t>
      </w:r>
      <w:r>
        <w:rPr>
          <w:bCs/>
          <w:b/>
        </w:rPr>
        <w:t xml:space="preserve">Qatar Doha</w:t>
      </w:r>
      <w:r>
        <w:t xml:space="preserve">'s advanced medical facilities may not speak Arabic or English fluently. An interpreter ensures that medical histories are accurately conveyed, symptoms are correctly described, and treatment plans are thoroughly understood.</w:t>
      </w:r>
    </w:p>
    <w:p>
      <w:pPr>
        <w:pStyle w:val="BodyText"/>
      </w:pPr>
      <w:r>
        <w:t xml:space="preserve">This role requires empathy and cultural sensitivity alongside linguistic proficiency. A</w:t>
      </w:r>
      <w:r>
        <w:t xml:space="preserve"> </w:t>
      </w:r>
      <w:r>
        <w:rPr>
          <w:bCs/>
          <w:b/>
        </w:rPr>
        <w:t xml:space="preserve">Translator Interpreter</w:t>
      </w:r>
      <w:r>
        <w:t xml:space="preserve">) in a hospital setting must navigate difficult conversations regarding diagnoses, end-of-life care, or mental health issues with tact and accuracy. Miscommunication in healthcare can lead to diagnostic errors, inappropriate treatments, or patient dissatisfaction. Thus, professional interpretation services are an integral part of the quality of care provided in Qatari hospitals.</w:t>
      </w:r>
    </w:p>
    <w:bookmarkEnd w:id="24"/>
    <w:bookmarkStart w:id="25" w:name="cultural-diplomacy-and-social-cohesion"/>
    <w:p>
      <w:pPr>
        <w:pStyle w:val="Heading2"/>
      </w:pPr>
      <w:r>
        <w:t xml:space="preserve">Cultural Diplomacy and Social Cohesion</w:t>
      </w:r>
    </w:p>
    <w:p>
      <w:pPr>
        <w:pStyle w:val="FirstParagraph"/>
      </w:pPr>
      <w:r>
        <w:t xml:space="preserve">Beyond transactional needs,</w:t>
      </w:r>
      <w:r>
        <w:rPr>
          <w:bCs/>
          <w:b/>
        </w:rPr>
        <w:t xml:space="preserve">Translator Interpreter</w:t>
      </w:r>
      <w:r>
        <w:t xml:space="preserve">) services contribute significantly to cultural diplomacy and social cohesion in</w:t>
      </w:r>
      <w:r>
        <w:t xml:space="preserve"> </w:t>
      </w:r>
      <w:r>
        <w:rPr>
          <w:bCs/>
          <w:b/>
        </w:rPr>
        <w:t xml:space="preserve">Qatar Doha</w:t>
      </w:r>
      <w:r>
        <w:t xml:space="preserve">. As a host for major global events such as the FIFA World Cup 2022, Qatar showcased its ability to welcome millions of visitors from around the world. Interpreters facilitated communication between locals and guests, enhancing hospitality and mutual understanding.</w:t>
      </w:r>
    </w:p>
    <w:p>
      <w:pPr>
        <w:pStyle w:val="BodyText"/>
      </w:pPr>
      <w:r>
        <w:t xml:space="preserve">Furthermore, interpreters help preserve cultural heritage by translating local literature, poetry, and historical documents into global languages. They also assist in explaining Qatari customs and traditions to foreigners living in the country, promoting respect for local norms regarding dress code, prayer times during Ramadan, and social etiquette. This cultural bridging function helps foster a harmonious society where diverse communities coexist peacefully.</w:t>
      </w:r>
    </w:p>
    <w:bookmarkEnd w:id="25"/>
    <w:bookmarkStart w:id="26" w:name="conclusion"/>
    <w:p>
      <w:pPr>
        <w:pStyle w:val="Heading2"/>
      </w:pPr>
      <w:r>
        <w:t xml:space="preserve">Conclusion</w:t>
      </w:r>
    </w:p>
    <w:p>
      <w:pPr>
        <w:pStyle w:val="FirstParagraph"/>
      </w:pPr>
      <w:r>
        <w:t xml:space="preserve">In conclusion,</w:t>
      </w:r>
      <w:r>
        <w:rPr>
          <w:bCs/>
          <w:b/>
        </w:rPr>
        <w:t xml:space="preserve">Qatar Doha</w:t>
      </w:r>
      <w:r>
        <w:t xml:space="preserve">'s status as a global hub is inextricably linked to its ability to communicate effectively across linguistic boundaries. The</w:t>
      </w:r>
      <w:r>
        <w:t xml:space="preserve"> </w:t>
      </w:r>
      <w:r>
        <w:rPr>
          <w:bCs/>
          <w:b/>
        </w:rPr>
        <w:t xml:space="preserve">Translator Interpreter</w:t>
      </w:r>
      <w:r>
        <w:t xml:space="preserve">) profession is not merely supportive but central to the functioning of this cosmopolitan city. From facilitating international business deals and ensuring legal fairness to saving lives in hospitals and promoting cultural understanding, these language professionals serve as the vital connectors in a diverse society.</w:t>
      </w:r>
    </w:p>
    <w:p>
      <w:pPr>
        <w:pStyle w:val="BodyText"/>
      </w:pPr>
      <w:r>
        <w:t xml:space="preserve">As Doha continues to evolve on the world stage, the demand for high-quality translation and interpretation services will only grow. Investing in professional language services is not just an operational necessity but a strategic imperative for maintaining Qatar's reputation for excellence, hospitality, and global engagement. The</w:t>
      </w:r>
      <w:r>
        <w:t xml:space="preserve"> </w:t>
      </w:r>
      <w:r>
        <w:rPr>
          <w:bCs/>
          <w:b/>
        </w:rPr>
        <w:t xml:space="preserve">Translator Interpreter</w:t>
      </w:r>
      <w:r>
        <w:t xml:space="preserve">) remains the unsung hero in this narrative of progress, ensuring that no voice goes unheard and no message is lost in translation.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Qatar Doha</dc:title>
  <dc:creator/>
  <dc:language>en</dc:language>
  <cp:keywords/>
  <dcterms:created xsi:type="dcterms:W3CDTF">2026-07-29T06:25:02Z</dcterms:created>
  <dcterms:modified xsi:type="dcterms:W3CDTF">2026-07-29T06:25:02Z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