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00c44b661f78209e677194786ac5830db8fd0fe"/>
    <w:p>
      <w:pPr>
        <w:pStyle w:val="Heading1"/>
      </w:pPr>
      <w:r>
        <w:t xml:space="preserve">The Vital Nexus: The Role of the Translator Interpreter in Tanzania Dar es Salaam</w:t>
      </w:r>
    </w:p>
    <w:p>
      <w:pPr>
        <w:pStyle w:val="FirstParagraph"/>
      </w:pPr>
      <w:r>
        <w:t xml:space="preserve">In the bustling heart of East Africa, where ancient trade routes once converged and modern economic ambitions are rapidly expanding, lies a city that serves as both a gateway and a crucible of culture. This is Tanzania Dar es Salaam. As the commercial capital and largest city in Tanzania, it is a melting pot of indigenous African cultures, international business interests, diplomatic missions, and tourism. Within this dynamic urban landscape, the figures of the translator and interpreter serve as indispensable bridges between diverse linguistic worlds. Their work transcends simple word substitution; they are cultural mediators who facilitate understanding in one of Africa’s most vibrant economic hubs.</w:t>
      </w:r>
    </w:p>
    <w:bookmarkStart w:id="20" w:name="X9c839b121e2371273321aa2aa7b71636a02e2bd"/>
    <w:p>
      <w:pPr>
        <w:pStyle w:val="Heading2"/>
      </w:pPr>
      <w:r>
        <w:t xml:space="preserve">The Linguistic Landscape of Tanzania Dar es Salaam</w:t>
      </w:r>
    </w:p>
    <w:p>
      <w:pPr>
        <w:pStyle w:val="FirstParagraph"/>
      </w:pPr>
      <w:r>
        <w:t xml:space="preserve">To understand the necessity of translation and interpretation services, one must first appreciate the complex linguistic ecosystem of Tanzania Dar es Salaam. While Swahili (Kiswahili) is the national language and serves as the lingua franca connecting people from various ethnic backgrounds, English remains widely used in government, legal proceedings, higher education, and international commerce. Furthermore, due to its status as a major port city and tourist destination Tanzania Dar es Salaam hears a multitude of other languages daily. Chinese businesses investing heavily in infrastructure projects bring Mandarin-speaking executives; Indian diaspora communities maintain their linguistic heritage; and tourists from Europe, America, Asia, and within the continent require seamless communication.</w:t>
      </w:r>
    </w:p>
    <w:p>
      <w:pPr>
        <w:pStyle w:val="BodyText"/>
      </w:pPr>
      <w:r>
        <w:t xml:space="preserve">In this context, the translator interpreter is not merely a passive conduit for information but an active facilitator of cross-cultural dialogue. The distinction between a translator (who works with written texts) and an interpreter (who works with spoken or sign language in real-time) is crucial, yet both roles are deeply intertwined in the professional environment of Tanzania Dar es Salaam.</w:t>
      </w:r>
    </w:p>
    <w:bookmarkEnd w:id="20"/>
    <w:bookmarkStart w:id="21" w:name="Xbf87d977390ccd58bf8899d3790f77321dad8b8"/>
    <w:p>
      <w:pPr>
        <w:pStyle w:val="Heading2"/>
      </w:pPr>
      <w:r>
        <w:t xml:space="preserve">Economic Development and International Business</w:t>
      </w:r>
    </w:p>
    <w:p>
      <w:pPr>
        <w:pStyle w:val="FirstParagraph"/>
      </w:pPr>
      <w:r>
        <w:t xml:space="preserve">Tanzania Dar es Salaam is the engine room of the Tanzanian economy. The port handles a significant portion of imports and exports for not only Tanzania but also landlocked neighboring countries such as Zambia, Malawi, Uganda, Rwanda, and Burundi. For international logistics companies, shipping firms operating out of Tanzania Dar es Salaam must navigate contracts written in English or translated from other languages to ensure compliance with local laws and international maritime standards.</w:t>
      </w:r>
    </w:p>
    <w:p>
      <w:pPr>
        <w:pStyle w:val="BodyText"/>
      </w:pPr>
      <w:r>
        <w:t xml:space="preserve">Here enters the professional translator. Legal documents, customs declarations, safety manuals for port machinery, and supply chain agreements require precise translation. A mistranslation in a legal contract can lead to significant financial loss or legal disputes that stall business operations. Moreover, as multinational corporations establish regional headquarters in Tanzania Dar es Salaam, they rely on interpreters during negotiations with local partners. These interpreters do more than translate words; they explain cultural nuances regarding negotiation styles, hierarchy, and relationship-building that are specific to the Tanzanian context. This cultural intelligence is invaluable for foreign investors seeking to succeed in the local market.</w:t>
      </w:r>
    </w:p>
    <w:bookmarkEnd w:id="21"/>
    <w:bookmarkStart w:id="22" w:name="healthcare-and-public-services"/>
    <w:p>
      <w:pPr>
        <w:pStyle w:val="Heading2"/>
      </w:pPr>
      <w:r>
        <w:t xml:space="preserve">Healthcare and Public Services</w:t>
      </w:r>
    </w:p>
    <w:p>
      <w:pPr>
        <w:pStyle w:val="FirstParagraph"/>
      </w:pPr>
      <w:r>
        <w:t xml:space="preserve">Beyond commerce, the translator interpreter plays a life-saving role in the public sector. Healthcare facilities across Tanzania Dar es Salaam serve a population with varying levels of literacy and linguistic diversity. While Swahili is widely understood, rural migrants arriving in Tanzania Dar es Salaam may speak indigenous languages such as Sukuma, Chaga, or Makonde as their first language. When these individuals seek medical attention in hospitals located in Tanzania Dar es Salaam, communication barriers can impede accurate diagnosis and treatment.</w:t>
      </w:r>
    </w:p>
    <w:p>
      <w:pPr>
        <w:pStyle w:val="BodyText"/>
      </w:pPr>
      <w:r>
        <w:t xml:space="preserve">Medical interpreters are essential in ensuring that patients understand their diagnoses and medication instructions. Similarly, translators play a key role in translating public health campaigns regarding diseases like malaria, HIV/AIDS, and cholera into local dialects to ensure widespread understanding. In the busy medical environment of Tanzania Dar es Salaam, these professionals help bridge the gap between specialized medical terminology and layperson comprehension.</w:t>
      </w:r>
    </w:p>
    <w:bookmarkEnd w:id="22"/>
    <w:bookmarkStart w:id="23" w:name="legal-justice-and-diplomacy"/>
    <w:p>
      <w:pPr>
        <w:pStyle w:val="Heading2"/>
      </w:pPr>
      <w:r>
        <w:t xml:space="preserve">Legal Justice and Diplomacy</w:t>
      </w:r>
    </w:p>
    <w:p>
      <w:pPr>
        <w:pStyle w:val="FirstParagraph"/>
      </w:pPr>
      <w:r>
        <w:t xml:space="preserve">The justice system in Tanzania Dar es Salaam operates primarily in English and Swahili. However, suspects or witnesses from remote regions may not be fluent in either language to a degree sufficient for legal proceedings. An interpreter is required during police interrogations, court hearings, and legal consultations to ensure that the rights of the accused are protected and that justice is served fairly. Without accurate interpretation, there is a risk of miscarriage of justice due to miscommunication.</w:t>
      </w:r>
    </w:p>
    <w:p>
      <w:pPr>
        <w:pStyle w:val="BodyText"/>
      </w:pPr>
      <w:r>
        <w:t xml:space="preserve">Diplomatically, Tanzania Dar es Salaam hosts numerous embassies and regional offices for bodies like the African Union and the East African Community. Diplomatic interpreters are vital during high-level meetings between government officials from Tanzania Dar es Salaam and international counterparts. These interpreters must possess not only linguistic precision but also diplomatic tact, as they convey messages that can influence international relations.</w:t>
      </w:r>
    </w:p>
    <w:bookmarkEnd w:id="23"/>
    <w:bookmarkStart w:id="24" w:name="challenges-and-professionalism"/>
    <w:p>
      <w:pPr>
        <w:pStyle w:val="Heading2"/>
      </w:pPr>
      <w:r>
        <w:t xml:space="preserve">Challenges and Professionalism</w:t>
      </w:r>
    </w:p>
    <w:p>
      <w:pPr>
        <w:pStyle w:val="FirstParagraph"/>
      </w:pPr>
      <w:r>
        <w:t xml:space="preserve">Despite the clear demand for these services in Tanzania Dar es Salaam, the profession faces challenges. There is a need for more standardized training programs specifically tailored to local languages and professional contexts. Many individuals offer translation services without formal qualifications, leading to inconsistencies in quality. Therefore, promoting certified translator interpreter professionals who understand both the linguistic intricacies of Swahili/English and the specific jargon of sectors like law, medicine, or engineering is critical.</w:t>
      </w:r>
    </w:p>
    <w:p>
      <w:pPr>
        <w:pStyle w:val="BodyText"/>
      </w:pPr>
      <w:r>
        <w:t xml:space="preserve">Furthermore technology is changing the landscape. While machine translation tools are improving rapidly for major languages, they often fail to capture the nuance required in complex negotiations or sensitive medical contexts in Tanzania Dar es Salaam. Human expertise remains irreplaceable for ensuring tone, intent, and cultural appropriateness.</w:t>
      </w:r>
    </w:p>
    <w:bookmarkEnd w:id="24"/>
    <w:bookmarkStart w:id="25" w:name="conclusion"/>
    <w:p>
      <w:pPr>
        <w:pStyle w:val="Heading2"/>
      </w:pPr>
      <w:r>
        <w:t xml:space="preserve">Conclusion</w:t>
      </w:r>
    </w:p>
    <w:p>
      <w:pPr>
        <w:pStyle w:val="FirstParagraph"/>
      </w:pPr>
      <w:r>
        <w:t xml:space="preserve">In conclusion, the translator interpreter is a cornerstone of functionality and harmony in Tanzania Dar es Salaam. They enable the smooth operation of the economy by facilitating international trade and investment. They protect public health by ensuring clear communication in medical settings. They uphold justice by bridging language gaps in legal proceedings and foster diplomatic relations through accurate interpretation.</w:t>
      </w:r>
    </w:p>
    <w:p>
      <w:pPr>
        <w:pStyle w:val="BodyText"/>
      </w:pPr>
      <w:r>
        <w:t xml:space="preserve">As Tanzania Dar es Salaam continues to grow as a regional hub, the demand for high-quality linguistic services will only increase. Recognizing the translator interpreter as essential professionals rather than optional accessories is vital for sustained development. They are the silent architects of understanding in a city that thrives on connection, making them integral to the future prosperity and social cohesion of 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Tanzania Dar es Salaam</dc:title>
  <dc:creator/>
  <dc:language>en</dc:language>
  <cp:keywords/>
  <dcterms:created xsi:type="dcterms:W3CDTF">2026-07-30T04:48:54Z</dcterms:created>
  <dcterms:modified xsi:type="dcterms:W3CDTF">2026-07-30T04:48:54Z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