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Egypt</w:t>
      </w:r>
      <w:r>
        <w:t xml:space="preserve"> </w:t>
      </w:r>
      <w:r>
        <w:t xml:space="preserve">Cairo</w:t>
      </w:r>
    </w:p>
    <w:bookmarkStart w:id="26" w:name="X64c03efc222e7bf738873ddf9984832affb5c41"/>
    <w:p>
      <w:pPr>
        <w:pStyle w:val="Heading1"/>
      </w:pPr>
      <w:r>
        <w:t xml:space="preserve">The Pedagogical and Cultural Nexus: The Role of the University Lecturer in Egypt Cairo</w:t>
      </w:r>
    </w:p>
    <w:p>
      <w:pPr>
        <w:pStyle w:val="FirstParagraph"/>
      </w:pPr>
      <w:r>
        <w:t xml:space="preserve">The academic landscape of higher education is undergoing a seismic shift globally, but nowhere is this transformation more poignant, complex, or vital than within the bustling metropolis of Egypt Cairo. In this historic city, where the echoes of antiquity meet the frantic energy of modern development, the figure of the University Lecturer stands as a pivotal architect of society. The role extends far beyond mere knowledge dissemination; it encompasses cultural stewardship, intellectual mentorship, and social responsibility. To understand the position of a</w:t>
      </w:r>
      <w:r>
        <w:t xml:space="preserve"> </w:t>
      </w:r>
      <w:r>
        <w:rPr>
          <w:bCs/>
          <w:b/>
        </w:rPr>
        <w:t xml:space="preserve">University Lecturer</w:t>
      </w:r>
      <w:r>
        <w:t xml:space="preserve"> </w:t>
      </w:r>
      <w:r>
        <w:t xml:space="preserve">in this specific geographic and cultural context is to understand the delicate balance between preserving tradition and embracing innovation.</w:t>
      </w:r>
    </w:p>
    <w:bookmarkStart w:id="20" w:name="X8002004e11713ea28c3f0722e111a212f2e9332"/>
    <w:p>
      <w:pPr>
        <w:pStyle w:val="Heading2"/>
      </w:pPr>
      <w:r>
        <w:t xml:space="preserve">The Historical Weight on Cairo’s Shoulders</w:t>
      </w:r>
    </w:p>
    <w:p>
      <w:pPr>
        <w:pStyle w:val="FirstParagraph"/>
      </w:pPr>
      <w:r>
        <w:t xml:space="preserve">Egypt Cairo is not merely a backdrop for education; it is a living library of human history. Home to some of the world’s oldest institutions of learning, from the historic Al-Azhar University to the modern campuses of Cairo University and AUC (American University in Cairo), the city carries an immense historical weight. For a</w:t>
      </w:r>
      <w:r>
        <w:t xml:space="preserve"> </w:t>
      </w:r>
      <w:r>
        <w:rPr>
          <w:bCs/>
          <w:b/>
        </w:rPr>
        <w:t xml:space="preserve">University Lecturer</w:t>
      </w:r>
      <w:r>
        <w:t xml:space="preserve"> </w:t>
      </w:r>
      <w:r>
        <w:t xml:space="preserve">working in Egypt Cairo, this history is both a privilege and a burden. Students enter lecture halls with an innate awareness of their heritage, often expecting education to connect classical wisdom with contemporary realities. The lecturer must therefore possess not only subject-matter expertise but also the cultural literacy to bridge the gap between ancient philosophical traditions and modern scientific or social discourses.</w:t>
      </w:r>
    </w:p>
    <w:p>
      <w:pPr>
        <w:pStyle w:val="BodyText"/>
      </w:pPr>
      <w:r>
        <w:t xml:space="preserve">This unique environment demands that a</w:t>
      </w:r>
      <w:r>
        <w:t xml:space="preserve"> </w:t>
      </w:r>
      <w:r>
        <w:rPr>
          <w:bCs/>
          <w:b/>
        </w:rPr>
        <w:t xml:space="preserve">University Lecturer</w:t>
      </w:r>
      <w:r>
        <w:t xml:space="preserve"> </w:t>
      </w:r>
      <w:r>
        <w:t xml:space="preserve">in Egypt Cairo be more than a teacher; they must be a facilitator of critical thinking that respects local values while challenging students to question status quos. The classroom becomes a microcosm of Egyptian society, reflecting its complexities, inequalities, and aspirations.</w:t>
      </w:r>
    </w:p>
    <w:bookmarkEnd w:id="20"/>
    <w:bookmarkStart w:id="21" w:name="X40e6e9c22a5cec0676cfcc603d6345c6bb1a9e4"/>
    <w:p>
      <w:pPr>
        <w:pStyle w:val="Heading2"/>
      </w:pPr>
      <w:r>
        <w:t xml:space="preserve">Bridging the Gap Between Tradition and Modernity</w:t>
      </w:r>
    </w:p>
    <w:p>
      <w:pPr>
        <w:pStyle w:val="FirstParagraph"/>
      </w:pPr>
      <w:r>
        <w:t xml:space="preserve">In recent years, the educational sector in Egypt Cairo has seen significant pressure to modernize curricula to meet global standards. The role of the</w:t>
      </w:r>
      <w:r>
        <w:t xml:space="preserve"> </w:t>
      </w:r>
      <w:r>
        <w:rPr>
          <w:bCs/>
          <w:b/>
        </w:rPr>
        <w:t xml:space="preserve">University Lecturer</w:t>
      </w:r>
      <w:r>
        <w:t xml:space="preserve"> </w:t>
      </w:r>
      <w:r>
        <w:t xml:space="preserve">is central to this transition. Traditional pedagogical methods in Egypt often relied heavily on rote memorization and hierarchical teacher-student relationships. However, the demands of a globalized economy require graduates who are adaptable, creative, and collaborative.</w:t>
      </w:r>
    </w:p>
    <w:p>
      <w:pPr>
        <w:pStyle w:val="BodyText"/>
      </w:pPr>
      <w:r>
        <w:t xml:space="preserve">The modern</w:t>
      </w:r>
      <w:r>
        <w:t xml:space="preserve"> </w:t>
      </w:r>
      <w:r>
        <w:rPr>
          <w:bCs/>
          <w:b/>
        </w:rPr>
        <w:t xml:space="preserve">University Lecturer</w:t>
      </w:r>
      <w:r>
        <w:t xml:space="preserve"> </w:t>
      </w:r>
      <w:r>
        <w:t xml:space="preserve">in Egypt Cairo must navigate this tension carefully. They are tasked with dismantling outdated teaching methods without alienating students or faculty members entrenched in traditional practices. This involves introducing interactive learning strategies, project-based assessments, and digital tools. Yet, this shift is not merely technical; it is cultural. It requires a nuanced understanding of the Egyptian student’s background, many of whom come from large families where respect for authority is deeply ingrained. The</w:t>
      </w:r>
      <w:r>
        <w:t xml:space="preserve"> </w:t>
      </w:r>
      <w:r>
        <w:rPr>
          <w:bCs/>
          <w:b/>
        </w:rPr>
        <w:t xml:space="preserve">University Lecturer</w:t>
      </w:r>
      <w:r>
        <w:t xml:space="preserve"> </w:t>
      </w:r>
      <w:r>
        <w:t xml:space="preserve">must cultivate an environment where critical debate is encouraged while maintaining the respectful tone that characterizes Egyptian social interactions.</w:t>
      </w:r>
    </w:p>
    <w:bookmarkEnd w:id="21"/>
    <w:bookmarkStart w:id="22" w:name="X6f95b55d7aea1a1da2fc8122da71bead22a9ce9"/>
    <w:p>
      <w:pPr>
        <w:pStyle w:val="Heading2"/>
      </w:pPr>
      <w:r>
        <w:t xml:space="preserve">Socio-Economic Challenges and Social Responsibility</w:t>
      </w:r>
    </w:p>
    <w:p>
      <w:pPr>
        <w:pStyle w:val="FirstParagraph"/>
      </w:pPr>
      <w:r>
        <w:t xml:space="preserve">Economics plays a crucial role in defining the experience of both students and faculty in Egypt Cairo. Many universities in the city, particularly public ones, face resource constraints such as overcrowded classrooms and limited funding for research. In this context, the</w:t>
      </w:r>
      <w:r>
        <w:t xml:space="preserve"> </w:t>
      </w:r>
      <w:r>
        <w:rPr>
          <w:bCs/>
          <w:b/>
        </w:rPr>
        <w:t xml:space="preserve">University Lecturer</w:t>
      </w:r>
      <w:r>
        <w:t xml:space="preserve"> </w:t>
      </w:r>
      <w:r>
        <w:t xml:space="preserve">often assumes a broader social role. They are not only educators but also mentors who guide students through socioeconomic hurdles.</w:t>
      </w:r>
    </w:p>
    <w:p>
      <w:pPr>
        <w:pStyle w:val="BodyText"/>
      </w:pPr>
      <w:r>
        <w:t xml:space="preserve">In Egypt Cairo, education is viewed as the primary pathway to social mobility. Consequently, the pressure on students is immense. A dedicated</w:t>
      </w:r>
      <w:r>
        <w:t xml:space="preserve"> </w:t>
      </w:r>
      <w:r>
        <w:rPr>
          <w:bCs/>
          <w:b/>
        </w:rPr>
        <w:t xml:space="preserve">University Lecturer</w:t>
      </w:r>
      <w:r>
        <w:t xml:space="preserve"> </w:t>
      </w:r>
      <w:r>
        <w:t xml:space="preserve">recognizes this pressure and often goes beyond academic instruction to provide career guidance, emotional support, and networking opportunities. The lecturer becomes a key figure in helping students navigate a competitive job market that may not always reflect the quality of their education. Furthermore, many lecturers engage in community outreach programs, bringing university resources into the local neighborhoods of Cairo to address issues such as literacy, public health, and civic engagement.</w:t>
      </w:r>
    </w:p>
    <w:bookmarkEnd w:id="22"/>
    <w:bookmarkStart w:id="23" w:name="the-impact-of-digital-transformation"/>
    <w:p>
      <w:pPr>
        <w:pStyle w:val="Heading2"/>
      </w:pPr>
      <w:r>
        <w:t xml:space="preserve">The Impact of Digital Transformation</w:t>
      </w:r>
    </w:p>
    <w:p>
      <w:pPr>
        <w:pStyle w:val="FirstParagraph"/>
      </w:pPr>
      <w:r>
        <w:t xml:space="preserve">The digital revolution has further reshaped the role of the</w:t>
      </w:r>
      <w:r>
        <w:t xml:space="preserve"> </w:t>
      </w:r>
      <w:r>
        <w:rPr>
          <w:bCs/>
          <w:b/>
        </w:rPr>
        <w:t xml:space="preserve">University Lecturer</w:t>
      </w:r>
      <w:r>
        <w:t xml:space="preserve"> </w:t>
      </w:r>
      <w:r>
        <w:t xml:space="preserve">in Egypt Cairo. The pandemic accelerated the adoption of online learning platforms, forcing a rapid adaptation that continues to influence teaching styles. For lecturers in Egypt Cairo, mastering these tools is no longer optional but essential. However, this shift also highlights disparities in access to technology among students.</w:t>
      </w:r>
    </w:p>
    <w:p>
      <w:pPr>
        <w:pStyle w:val="BodyText"/>
      </w:pPr>
      <w:r>
        <w:t xml:space="preserve">A forward-thinking</w:t>
      </w:r>
      <w:r>
        <w:t xml:space="preserve"> </w:t>
      </w:r>
      <w:r>
        <w:rPr>
          <w:bCs/>
          <w:b/>
        </w:rPr>
        <w:t xml:space="preserve">University Lecturer</w:t>
      </w:r>
      <w:r>
        <w:t xml:space="preserve"> </w:t>
      </w:r>
      <w:r>
        <w:t xml:space="preserve">leverages digital resources to enrich the learning experience while remaining aware of the digital divide. They curate online content that is relevant to both local and global contexts, ensuring that students from all backgrounds in Egypt Cairo can access high-quality educational materials. This adaptability is crucial for maintaining relevance in an era where information is ubiquitous, but wisdom and contextual understanding are rare.</w:t>
      </w:r>
    </w:p>
    <w:bookmarkEnd w:id="23"/>
    <w:bookmarkStart w:id="24" w:name="fostering-global-citizenship"/>
    <w:p>
      <w:pPr>
        <w:pStyle w:val="Heading2"/>
      </w:pPr>
      <w:r>
        <w:t xml:space="preserve">Fostering Global Citizenship</w:t>
      </w:r>
    </w:p>
    <w:p>
      <w:pPr>
        <w:pStyle w:val="FirstParagraph"/>
      </w:pPr>
      <w:r>
        <w:t xml:space="preserve">Finally, the role of the</w:t>
      </w:r>
      <w:r>
        <w:t xml:space="preserve"> </w:t>
      </w:r>
      <w:r>
        <w:rPr>
          <w:bCs/>
          <w:b/>
        </w:rPr>
        <w:t xml:space="preserve">University Lecturer</w:t>
      </w:r>
      <w:r>
        <w:t xml:space="preserve"> </w:t>
      </w:r>
      <w:r>
        <w:t xml:space="preserve">in Egypt Cairo extends to fostering a sense of global citizenship. In a city that serves as a hub for diplomacy, media, and commerce in the Middle East and North Africa region, students must be prepared to engage with international issues. The lecturer acts as a guide who helps students understand their place in the world beyond national borders.</w:t>
      </w:r>
    </w:p>
    <w:p>
      <w:pPr>
        <w:pStyle w:val="BodyText"/>
      </w:pPr>
      <w:r>
        <w:t xml:space="preserve">This involves encouraging participation in international research collaborations, exchange programs, and global dialogues. By doing so, the</w:t>
      </w:r>
      <w:r>
        <w:t xml:space="preserve"> </w:t>
      </w:r>
      <w:r>
        <w:rPr>
          <w:bCs/>
          <w:b/>
        </w:rPr>
        <w:t xml:space="preserve">University Lecturer</w:t>
      </w:r>
      <w:r>
        <w:t xml:space="preserve"> </w:t>
      </w:r>
      <w:r>
        <w:t xml:space="preserve">contributes to positioning Egypt Cairo as a center of intellectual excellence rather than just historical significance. They empower students to become ambassadors of their culture while embracing universal values of tolerance, science, and human rights.</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University Lecturer</w:t>
      </w:r>
      <w:r>
        <w:t xml:space="preserve"> </w:t>
      </w:r>
      <w:r>
        <w:t xml:space="preserve">in Egypt Cairo is one of profound importance and complexity. It requires a unique blend of academic rigor, cultural sensitivity, and social responsibility. As the city continues to evolve, so too must its educators. They are not just imparting knowledge; they are shaping the next generation of leaders, thinkers, and change-makers who will define the future of Egypt Cairo and its place in the world. The success of higher education in this vibrant region depends heavily on recognizing and supporting these dedicated professionals who stand at the intersection of tradition and modernity.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 of the University Lecturer in Egypt Cairo</dc:title>
  <dc:creator/>
  <dc:language>en</dc:language>
  <cp:keywords/>
  <dcterms:created xsi:type="dcterms:W3CDTF">2026-07-30T03:59:13Z</dcterms:created>
  <dcterms:modified xsi:type="dcterms:W3CDTF">2026-07-30T03:59:13Z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