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7a2a91a86b5c22ec2416624f65c97b4ad629900"/>
    <w:p>
      <w:pPr>
        <w:pStyle w:val="Heading1"/>
      </w:pPr>
      <w:r>
        <w:t xml:space="preserve">The Strategic Importance of the UX UI Designer in France Marseille</w:t>
      </w:r>
    </w:p>
    <w:p>
      <w:pPr>
        <w:pStyle w:val="FirstParagraph"/>
      </w:pPr>
      <w:r>
        <w:t xml:space="preserve">In the rapidly evolving landscape of digital technology, the role of the</w:t>
      </w:r>
      <w:r>
        <w:t xml:space="preserve"> </w:t>
      </w:r>
      <w:r>
        <w:rPr>
          <w:u w:val="single"/>
          <w:bCs/>
          <w:b/>
        </w:rPr>
        <w:t xml:space="preserve">User Experience and User Interface (UX/UI) Designer</w:t>
      </w:r>
      <w:r>
        <w:t xml:space="preserve"> </w:t>
      </w:r>
      <w:r>
        <w:t xml:space="preserve">has transcended mere aesthetics to become a critical business asset. This is particularly true in dynamic economic hubs across Europe. In this context, we examine the specific significance of this profession within</w:t>
      </w:r>
      <w:r>
        <w:t xml:space="preserve"> </w:t>
      </w:r>
      <w:r>
        <w:rPr>
          <w:u w:val="single"/>
          <w:bCs/>
          <w:b/>
        </w:rPr>
        <w:t xml:space="preserve">France Marseille</w:t>
      </w:r>
      <w:r>
        <w:t xml:space="preserve">. As the second-largest port city in Europe and a burgeoning tech hub on the Mediterranean coast, Marseille presents unique challenges and opportunities for digital product development. This essay explores how UX/UI designers act as pivotal intermediaries between human needs, technical feasibility, and business goals specifically within this vibrant French region.</w:t>
      </w:r>
    </w:p>
    <w:bookmarkStart w:id="20" w:name="Xc547571c968cde91bd61b5d85e313db460bd837"/>
    <w:p>
      <w:pPr>
        <w:pStyle w:val="Heading2"/>
      </w:pPr>
      <w:r>
        <w:t xml:space="preserve">The Evolution of Digital Design in a Regional Context</w:t>
      </w:r>
    </w:p>
    <w:p>
      <w:pPr>
        <w:pStyle w:val="FirstParagraph"/>
      </w:pPr>
      <w:r>
        <w:t xml:space="preserve">Historically, Marseille was known primarily for its maritime trade and industrial heritage. However, over the last decade, the city has undergone a significant transformation into a center for innovation and start-ups. This shift has created a high demand for skilled professionals who can navigate the complexities of digital interaction. The</w:t>
      </w:r>
      <w:r>
        <w:t xml:space="preserve"> </w:t>
      </w:r>
      <w:r>
        <w:rPr>
          <w:u w:val="single"/>
          <w:bCs/>
          <w:b/>
        </w:rPr>
        <w:t xml:space="preserve">UX UI Designer</w:t>
      </w:r>
      <w:r>
        <w:t xml:space="preserve"> </w:t>
      </w:r>
      <w:r>
        <w:t xml:space="preserve">is not just an artist in this ecosystem but a strategic thinker who understands local cultural nuances, user behaviors, and technological constraints.</w:t>
      </w:r>
    </w:p>
    <w:p>
      <w:pPr>
        <w:pStyle w:val="BodyText"/>
      </w:pPr>
      <w:r>
        <w:t xml:space="preserve">In</w:t>
      </w:r>
      <w:r>
        <w:t xml:space="preserve"> </w:t>
      </w:r>
      <w:r>
        <w:rPr>
          <w:u w:val="single"/>
          <w:bCs/>
          <w:b/>
        </w:rPr>
        <w:t xml:space="preserve">France Marseille</w:t>
      </w:r>
      <w:r>
        <w:t xml:space="preserve">, the digital economy is heavily influenced by both local SMEs (Small and Medium-sized Enterprises) and larger international corporations establishing satellite offices. These entities require digital solutions that are not only functional but also culturally resonant. A UX/UI designer plays a crucial role in ensuring that digital products respect French user expectations regarding privacy, data protection (GDPR compliance), and aesthetic sensibilities, which tend to favor elegance and clarity over overly cluttered interfaces.</w:t>
      </w:r>
    </w:p>
    <w:bookmarkEnd w:id="20"/>
    <w:bookmarkStart w:id="21" w:name="X37a046febcb8a76d2049aa1a1a3498d5a32e267"/>
    <w:p>
      <w:pPr>
        <w:pStyle w:val="Heading2"/>
      </w:pPr>
      <w:r>
        <w:t xml:space="preserve">Bridging the Gap Between User Needs and Business Goals</w:t>
      </w:r>
    </w:p>
    <w:p>
      <w:pPr>
        <w:pStyle w:val="FirstParagraph"/>
      </w:pPr>
      <w:r>
        <w:t xml:space="preserve">The core mandate of a UX/UI designer is to enhance customer satisfaction by improving the usability, accessibility, and pleasure provided in the interaction with a product. In Marseille’s competitive market, where digital transformation is accelerating in sectors such as logistics, tourism, and smart city infrastructure (such as Euroméditerranée development), this role is indispensable.</w:t>
      </w:r>
    </w:p>
    <w:p>
      <w:pPr>
        <w:pStyle w:val="BodyText"/>
      </w:pPr>
      <w:r>
        <w:rPr>
          <w:bCs/>
          <w:b/>
        </w:rPr>
        <w:t xml:space="preserve">User Experience (UX)</w:t>
      </w:r>
      <w:r>
        <w:t xml:space="preserve"> </w:t>
      </w:r>
      <w:r>
        <w:t xml:space="preserve">involves research and strategy. It requires understanding the "why" behind user actions. In</w:t>
      </w:r>
      <w:r>
        <w:t xml:space="preserve"> </w:t>
      </w:r>
      <w:r>
        <w:rPr>
          <w:u w:val="single"/>
          <w:bCs/>
          <w:b/>
        </w:rPr>
        <w:t xml:space="preserve">France Marseille</w:t>
      </w:r>
      <w:r>
        <w:t xml:space="preserve">, UX designers must conduct extensive field studies to understand how residents and tourists interact with city services, apps, and websites. For instance, a tourist app for Marseille needs to provide intuitive navigation in multiple languages while highlighting cultural landmarks effectively.</w:t>
      </w:r>
    </w:p>
    <w:p>
      <w:pPr>
        <w:pStyle w:val="BodyText"/>
      </w:pPr>
      <w:r>
        <w:rPr>
          <w:bCs/>
          <w:b/>
        </w:rPr>
        <w:t xml:space="preserve">User Interface (UI)</w:t>
      </w:r>
      <w:r>
        <w:t xml:space="preserve"> </w:t>
      </w:r>
      <w:r>
        <w:t xml:space="preserve">design focuses on the "how" – the visual elements of interaction. In this region, UI designers often blend modern minimalist trends with traditional French design principles. This balance ensures that digital products feel both contemporary and trustworthy to local users. The collaboration between UX researchers and UI artists ensures that data-driven decisions are visually appealing, creating a seamless journey for the user.</w:t>
      </w:r>
    </w:p>
    <w:bookmarkEnd w:id="21"/>
    <w:bookmarkStart w:id="22" w:name="X404c701495d46575957f7f5b46d1902fb8ac2ca"/>
    <w:p>
      <w:pPr>
        <w:pStyle w:val="Heading2"/>
      </w:pPr>
      <w:r>
        <w:t xml:space="preserve">Cultural and Linguistic Nuances in Design</w:t>
      </w:r>
    </w:p>
    <w:p>
      <w:pPr>
        <w:pStyle w:val="FirstParagraph"/>
      </w:pPr>
      <w:r>
        <w:t xml:space="preserve">A critical aspect of being a UX/UI designer in</w:t>
      </w:r>
      <w:r>
        <w:t xml:space="preserve"> </w:t>
      </w:r>
      <w:r>
        <w:rPr>
          <w:u w:val="single"/>
          <w:bCs/>
          <w:b/>
        </w:rPr>
        <w:t xml:space="preserve">France Marseille</w:t>
      </w:r>
      <w:r>
        <w:t xml:space="preserve"> </w:t>
      </w:r>
      <w:r>
        <w:t xml:space="preserve">is the mastery of linguistic and cultural nuances. French users often have higher expectations regarding typography, color theory, and content structure compared to some other markets. The language itself influences design; French sentences are typically longer than English ones, which requires designers to create more spacious and flexible layouts.</w:t>
      </w:r>
    </w:p>
    <w:p>
      <w:pPr>
        <w:numPr>
          <w:ilvl w:val="0"/>
          <w:numId w:val="1001"/>
        </w:numPr>
        <w:pStyle w:val="Compact"/>
      </w:pPr>
      <w:r>
        <w:rPr>
          <w:bCs/>
          <w:b/>
        </w:rPr>
        <w:t xml:space="preserve">Linguistic Adaptation:</w:t>
      </w:r>
      <w:r>
        <w:t xml:space="preserve"> </w:t>
      </w:r>
      <w:r>
        <w:t xml:space="preserve">Designers must ensure that text expansion or contraction during translation does not break the interface layout.</w:t>
      </w:r>
    </w:p>
    <w:p>
      <w:pPr>
        <w:numPr>
          <w:ilvl w:val="0"/>
          <w:numId w:val="1001"/>
        </w:numPr>
        <w:pStyle w:val="Compact"/>
      </w:pPr>
      <w:r>
        <w:rPr>
          <w:bCs/>
          <w:b/>
        </w:rPr>
        <w:t xml:space="preserve">Cultural Relevance:</w:t>
      </w:r>
    </w:p>
    <w:p>
      <w:pPr>
        <w:numPr>
          <w:ilvl w:val="0"/>
          <w:numId w:val="1001"/>
        </w:numPr>
        <w:pStyle w:val="Compact"/>
      </w:pPr>
      <w:r>
        <w:rPr>
          <w:bCs/>
          <w:b/>
        </w:rPr>
        <w:t xml:space="preserve">Inclusivity:</w:t>
      </w:r>
      <w:r>
        <w:t xml:space="preserve">: Ensuring accessibility for elderly populations or non-native speakers is a key focus area in public sector projects in Marseille.</w:t>
      </w:r>
    </w:p>
    <w:bookmarkEnd w:id="22"/>
    <w:bookmarkStart w:id="23" w:name="the-economic-impact-of-design-talent"/>
    <w:p>
      <w:pPr>
        <w:pStyle w:val="Heading2"/>
      </w:pPr>
      <w:r>
        <w:t xml:space="preserve">The Economic Impact of Design Talent</w:t>
      </w:r>
    </w:p>
    <w:p>
      <w:pPr>
        <w:pStyle w:val="FirstParagraph"/>
      </w:pPr>
      <w:r>
        <w:t xml:space="preserve">The presence of skilled UX/UI designers contributes significantly to the economic vitality of</w:t>
      </w:r>
      <w:r>
        <w:t xml:space="preserve"> </w:t>
      </w:r>
      <w:r>
        <w:rPr>
          <w:u w:val="single"/>
          <w:bCs/>
          <w:b/>
        </w:rPr>
        <w:t xml:space="preserve">France Marseille</w:t>
      </w:r>
      <w:r>
        <w:t xml:space="preserve">. By creating intuitive and efficient digital products, businesses reduce support costs, increase conversion rates, and enhance brand loyalty. In a city that is actively rebranding itself as a "Smart City," the quality of user experience can determine the success or failure of public initiatives.</w:t>
      </w:r>
    </w:p>
    <w:p>
      <w:pPr>
        <w:pStyle w:val="BodyText"/>
      </w:pPr>
      <w:r>
        <w:t xml:space="preserve">Furthermore, the tech community in Marseille is collaborative. Designers often work closely with developers, product managers, and stakeholders in co-working spaces and innovation hubs like Station F’s regional counterparts or local incubators. This interdisciplinary approach fosters innovation and ensures that UX/UI considerations are integrated from the earliest stages of product development rather than being added as an afterthought.</w:t>
      </w:r>
    </w:p>
    <w:bookmarkEnd w:id="23"/>
    <w:bookmarkStart w:id="24" w:name="conclusion"/>
    <w:p>
      <w:pPr>
        <w:pStyle w:val="Heading2"/>
      </w:pPr>
      <w:r>
        <w:t xml:space="preserve">Conclusion</w:t>
      </w:r>
    </w:p>
    <w:p>
      <w:pPr>
        <w:pStyle w:val="FirstParagraph"/>
      </w:pPr>
      <w:r>
        <w:t xml:space="preserve">In conclusion, the role of the</w:t>
      </w:r>
      <w:r>
        <w:t xml:space="preserve"> </w:t>
      </w:r>
      <w:r>
        <w:rPr>
          <w:u w:val="single"/>
          <w:bCs/>
          <w:b/>
        </w:rPr>
        <w:t xml:space="preserve">User Experience and User Interface (UX/UI) Designer</w:t>
      </w:r>
      <w:r>
        <w:t xml:space="preserve"> </w:t>
      </w:r>
      <w:r>
        <w:t xml:space="preserve">in</w:t>
      </w:r>
      <w:r>
        <w:t xml:space="preserve"> </w:t>
      </w:r>
      <w:r>
        <w:rPr>
          <w:u w:val="single"/>
          <w:bCs/>
          <w:b/>
        </w:rPr>
        <w:t xml:space="preserve">France Marseille</w:t>
      </w:r>
      <w:r>
        <w:t xml:space="preserve"> </w:t>
      </w:r>
      <w:r>
        <w:t xml:space="preserve">is multifaceted and vital. These professionals are not merely decorators of screens but strategic partners who drive user engagement, business growth, and digital inclusivity. As Marseille continues to grow as a tech hub on the Mediterranean, the demand for high-quality UX/UI expertise will only increase. By understanding local cultural contexts, adhering to strict usability standards, and fostering cross-disciplinary collaboration, UX/UI designers ensure that the digital future of this historic city is both innovative and user-centered.</w:t>
      </w:r>
    </w:p>
    <w:p>
      <w:pPr>
        <w:pStyle w:val="BodyText"/>
      </w:pPr>
      <w:r>
        <w:t xml:space="preserve">The synergy between design excellence and regional identity defines the success of digital projects in this area. Therefore, investing in top-tier UX/UI talent is essential for any organization aiming to thrive in the dynamic landscape of</w:t>
      </w:r>
      <w:r>
        <w:t xml:space="preserve"> </w:t>
      </w:r>
      <w:r>
        <w:rPr>
          <w:u w:val="single"/>
          <w:bCs/>
          <w:b/>
        </w:rPr>
        <w:t xml:space="preserve">France Marseille</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France Marseille</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