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Aesthetics</w:t>
      </w:r>
      <w:r>
        <w:t xml:space="preserve"> </w:t>
      </w:r>
      <w:r>
        <w:t xml:space="preserve">and</w:t>
      </w:r>
      <w:r>
        <w:t xml:space="preserve"> </w:t>
      </w:r>
      <w:r>
        <w:t xml:space="preserve">Function: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Italy</w:t>
      </w:r>
      <w:r>
        <w:t xml:space="preserve"> </w:t>
      </w:r>
      <w:r>
        <w:t xml:space="preserve">Naples</w:t>
      </w:r>
    </w:p>
    <w:bookmarkStart w:id="25" w:name="Xbde7770504963c987576455395676683d60f76a"/>
    <w:p>
      <w:pPr>
        <w:pStyle w:val="Heading1"/>
      </w:pPr>
      <w:r>
        <w:t xml:space="preserve">The Intersection of Aesthetics and Function: The Role of the UX UI Designer in Italy Naples</w:t>
      </w:r>
    </w:p>
    <w:p>
      <w:pPr>
        <w:pStyle w:val="FirstParagraph"/>
      </w:pPr>
      <w:r>
        <w:t xml:space="preserve">In the rapidly evolving digital landscape of the twenty-first century, the role of technology as a bridge between human intent and machine execution has never been more critical. At the heart of this bridge stands a professional discipline that merges psychology, art, and engineering: User Experience (UX) and User Interface (UI) Design. While often discussed in global hubs like Silicon Valley or London, this profession is gaining significant traction in Southern Europe's vibrant cultural crucible:</w:t>
      </w:r>
      <w:r>
        <w:t xml:space="preserve"> </w:t>
      </w:r>
      <w:r>
        <w:rPr>
          <w:bCs/>
          <w:b/>
        </w:rPr>
        <w:t xml:space="preserve">Italy Naples</w:t>
      </w:r>
      <w:r>
        <w:t xml:space="preserve">. To understand the significance of a UX UI Designer today, one must look beyond mere screen layout and delve into the cognitive processes that govern how users interact with digital products. This essay explores the multifaceted nature of this role, emphasizing its strategic value in modern business and its unique resonance within the historical and cultural context of</w:t>
      </w:r>
      <w:r>
        <w:t xml:space="preserve"> </w:t>
      </w:r>
      <w:r>
        <w:rPr>
          <w:bCs/>
          <w:b/>
        </w:rPr>
        <w:t xml:space="preserve">Italy Naples</w:t>
      </w:r>
      <w:r>
        <w:t xml:space="preserve">.</w:t>
      </w:r>
    </w:p>
    <w:bookmarkStart w:id="20" w:name="X8a8d13f814d84aa2a992165221efa308b00dfb9"/>
    <w:p>
      <w:pPr>
        <w:pStyle w:val="Heading2"/>
      </w:pPr>
      <w:r>
        <w:t xml:space="preserve">The Dual Pillars: Experience vs. Interface</w:t>
      </w:r>
    </w:p>
    <w:p>
      <w:pPr>
        <w:pStyle w:val="FirstParagraph"/>
      </w:pPr>
      <w:r>
        <w:t xml:space="preserve">To truly appreciate the</w:t>
      </w:r>
      <w:r>
        <w:t xml:space="preserve"> </w:t>
      </w:r>
      <w:r>
        <w:rPr>
          <w:iCs/>
          <w:i/>
        </w:rPr>
        <w:t xml:space="preserve">UX UI Designer</w:t>
      </w:r>
      <w:r>
        <w:t xml:space="preserve">, one must first distinguish between User Experience (UX) and User Interface (UI), two concepts that are intrinsically linked but distinct in their focus. UX design is fundamentally about empathy. It involves understanding the user's pain points, desires, behaviors, and motivations through rigorous research methods such as user interviews, persona creation, and journey mapping. The goal of UX is to create a product that is not only usable but also delightful and efficient. It answers the question: "Does this product solve the user's problem in a logical way?"</w:t>
      </w:r>
    </w:p>
    <w:p>
      <w:pPr>
        <w:pStyle w:val="BodyText"/>
      </w:pPr>
      <w:r>
        <w:t xml:space="preserve">In contrast, UI design is the visual embodiment of that strategy. It deals with typography, color theory, spacing, iconography, and micro-interactions. The UI designer ensures that the interface is aesthetically pleasing and intuitive to navigate. If UX is the skeleton and muscles of a product—the structure and movement—UI is its skin and clothing—the appearance that draws people in. A successful</w:t>
      </w:r>
      <w:r>
        <w:t xml:space="preserve"> </w:t>
      </w:r>
      <w:r>
        <w:rPr>
          <w:iCs/>
          <w:i/>
        </w:rPr>
        <w:t xml:space="preserve">UX UI Designer</w:t>
      </w:r>
      <w:r>
        <w:t xml:space="preserve"> </w:t>
      </w:r>
      <w:r>
        <w:t xml:space="preserve">must possess a hybrid skill set, capable of toggling between macro-level structural thinking (UX) and micro-level visual precision (UI). They must ensure that the beauty of the interface does not compromise the usability of the experience, nor does functional efficiency come at the cost of aesthetic appeal.</w:t>
      </w:r>
    </w:p>
    <w:bookmarkEnd w:id="20"/>
    <w:bookmarkStart w:id="21" w:name="X74b735d26acaea0aa1b2015ba90cb3d6dc0bccb"/>
    <w:p>
      <w:pPr>
        <w:pStyle w:val="Heading2"/>
      </w:pPr>
      <w:r>
        <w:t xml:space="preserve">The Business Imperative: Why Design Matters</w:t>
      </w:r>
    </w:p>
    <w:p>
      <w:pPr>
        <w:pStyle w:val="FirstParagraph"/>
      </w:pPr>
      <w:r>
        <w:t xml:space="preserve">In today’s competitive market, good design is no longer a luxury; it is a business imperative. Statistics consistently show that companies investing heavily in UX/UI see higher conversion rates, increased customer retention, and reduced support costs. When a user encounters a confusing interface or illogical workflow (poor UX), they do not blame the company; they blame the product and often leave immediately to find a competitor who offers a smoother experience. Therefore, the</w:t>
      </w:r>
      <w:r>
        <w:t xml:space="preserve"> </w:t>
      </w:r>
      <w:r>
        <w:rPr>
          <w:iCs/>
          <w:i/>
        </w:rPr>
        <w:t xml:space="preserve">UX UI Designer</w:t>
      </w:r>
      <w:r>
        <w:t xml:space="preserve"> </w:t>
      </w:r>
      <w:r>
        <w:t xml:space="preserve">acts as the guardian of customer satisfaction and brand loyalty.</w:t>
      </w:r>
    </w:p>
    <w:p>
      <w:pPr>
        <w:pStyle w:val="BodyText"/>
      </w:pPr>
      <w:r>
        <w:t xml:space="preserve">Moreover, in an era where mobile-first indexing dominates search engines and attention spans are shrinking, accessibility is paramount. A skilled designer ensures that digital products are accessible to people with disabilities, adhering to standards like WCAG (Web Content Accessibility Guidelines). This inclusivity not only expands the market reach of a business but also reflects a commitment to social responsibility. The</w:t>
      </w:r>
      <w:r>
        <w:t xml:space="preserve"> </w:t>
      </w:r>
      <w:r>
        <w:rPr>
          <w:iCs/>
          <w:i/>
        </w:rPr>
        <w:t xml:space="preserve">UX UI Designer</w:t>
      </w:r>
      <w:r>
        <w:t xml:space="preserve"> </w:t>
      </w:r>
      <w:r>
        <w:t xml:space="preserve">thus serves as an ethical steward of technology, ensuring that digital tools enhance human life rather than alienating segments of the population.</w:t>
      </w:r>
    </w:p>
    <w:bookmarkEnd w:id="21"/>
    <w:bookmarkStart w:id="22" w:name="the-contextual-landscape-italy-naples"/>
    <w:p>
      <w:pPr>
        <w:pStyle w:val="Heading2"/>
      </w:pPr>
      <w:r>
        <w:t xml:space="preserve">The Contextual Landscape: Italy Naples</w:t>
      </w:r>
    </w:p>
    <w:p>
      <w:pPr>
        <w:pStyle w:val="FirstParagraph"/>
      </w:pPr>
      <w:r>
        <w:t xml:space="preserve">Navigating the specific context of</w:t>
      </w:r>
      <w:r>
        <w:t xml:space="preserve"> </w:t>
      </w:r>
      <w:r>
        <w:rPr>
          <w:bCs/>
          <w:b/>
        </w:rPr>
        <w:t xml:space="preserve">Italy Naples</w:t>
      </w:r>
      <w:r>
        <w:t xml:space="preserve">, however, adds a unique layer of complexity and opportunity to the practice of UX UI design. Naples is a city where history and modernity collide in a vibrant, chaotic, and deeply human way. It is one of Italy’s most culturally rich cities, home to ancient Roman ruins alongside bustling contemporary startups. For digital businesses operating in or targeting this region, the</w:t>
      </w:r>
      <w:r>
        <w:t xml:space="preserve"> </w:t>
      </w:r>
      <w:r>
        <w:rPr>
          <w:iCs/>
          <w:i/>
        </w:rPr>
        <w:t xml:space="preserve">UX UI Designer</w:t>
      </w:r>
      <w:r>
        <w:t xml:space="preserve"> </w:t>
      </w:r>
      <w:r>
        <w:t xml:space="preserve">must be culturally astute.</w:t>
      </w:r>
    </w:p>
    <w:p>
      <w:pPr>
        <w:pStyle w:val="BodyText"/>
      </w:pPr>
      <w:r>
        <w:t xml:space="preserve">In</w:t>
      </w:r>
      <w:r>
        <w:t xml:space="preserve"> </w:t>
      </w:r>
      <w:r>
        <w:rPr>
          <w:bCs/>
          <w:b/>
        </w:rPr>
        <w:t xml:space="preserve">Italy Naples</w:t>
      </w:r>
      <w:r>
        <w:t xml:space="preserve">, consumer behavior is heavily influenced by local traditions, linguistic nuances, and a high value placed on personal connection. A global design template may fail if it does not account for these local sensitivities. For instance, the color palettes and imagery used in e-commerce platforms targeting Neapolitans should resonate with local tastes—perhaps favoring warm tones that reflect the city’s sunlit architecture or utilizing typography that reflects Italian linguistic elegance. Furthermore, trust is a significant factor in digital adoption in Southern Italy. A UX strategy here might prioritize transparency, clear communication channels, and human-centric support features to overcome skepticism toward online transactions.</w:t>
      </w:r>
    </w:p>
    <w:p>
      <w:pPr>
        <w:pStyle w:val="BodyText"/>
      </w:pPr>
      <w:r>
        <w:t xml:space="preserve">Additionally, the tourism industry in</w:t>
      </w:r>
      <w:r>
        <w:t xml:space="preserve"> </w:t>
      </w:r>
      <w:r>
        <w:rPr>
          <w:bCs/>
          <w:b/>
        </w:rPr>
        <w:t xml:space="preserve">Italy Naples</w:t>
      </w:r>
      <w:r>
        <w:t xml:space="preserve">, which serves millions of visitors annually, presents a prime arena for innovative UX UI solutions. Tourists need intuitive navigation apps that guide them through the city’s complex layout while providing historical context in multiple languages. A well-designed UX can transform a tourist’s chaotic exploration into a curated cultural journey. Here, the</w:t>
      </w:r>
      <w:r>
        <w:t xml:space="preserve"> </w:t>
      </w:r>
      <w:r>
        <w:rPr>
          <w:iCs/>
          <w:i/>
        </w:rPr>
        <w:t xml:space="preserve">UX UI Designer</w:t>
      </w:r>
      <w:r>
        <w:t xml:space="preserve"> </w:t>
      </w:r>
      <w:r>
        <w:t xml:space="preserve">becomes not just a tech professional but a cultural translator, bridging the gap between ancient heritage and modern digital convenience.</w:t>
      </w:r>
    </w:p>
    <w:bookmarkEnd w:id="22"/>
    <w:bookmarkStart w:id="23" w:name="skill-set-and-future-outlook"/>
    <w:p>
      <w:pPr>
        <w:pStyle w:val="Heading2"/>
      </w:pPr>
      <w:r>
        <w:t xml:space="preserve">Skill Set and Future Outlook</w:t>
      </w:r>
    </w:p>
    <w:p>
      <w:pPr>
        <w:pStyle w:val="FirstParagraph"/>
      </w:pPr>
      <w:r>
        <w:t xml:space="preserve">Becoming proficient in this field requires a diverse toolkit. Beyond software proficiency in tools like Figma, Sketch, or Adobe XD, designers must possess soft skills such as communication, problem-solving, and adaptability. They must work closely with developers to ensure feasibility and with marketers to align design with business goals. In</w:t>
      </w:r>
    </w:p>
    <w:p>
      <w:pPr>
        <w:pStyle w:val="BodyText"/>
      </w:pPr>
      <w:r>
        <w:t xml:space="preserve">Italy Naples, where the tech ecosystem is growing but still intertwined with traditional industries like fashion, food production, and tourism, cross-disciplinary collaboration is essential.</w:t>
      </w:r>
    </w:p>
    <w:p>
      <w:pPr>
        <w:pStyle w:val="BodyText"/>
      </w:pPr>
      <w:r>
        <w:t xml:space="preserve">Looking ahead, the role of the</w:t>
      </w:r>
      <w:r>
        <w:t xml:space="preserve"> </w:t>
      </w:r>
      <w:r>
        <w:rPr>
          <w:iCs/>
          <w:i/>
        </w:rPr>
        <w:t xml:space="preserve">UX UI Designer</w:t>
      </w:r>
      <w:r>
        <w:t xml:space="preserve"> </w:t>
      </w:r>
      <w:r>
        <w:t xml:space="preserve">will continue to expand into emerging technologies such as Augmented Reality (AR) and Artificial Intelligence (AI). As these technologies become more integrated into daily life, designers will need to create interfaces that feel natural and invisible, guiding users through increasingly complex digital environments. For professionals in</w:t>
      </w:r>
      <w:r>
        <w:t xml:space="preserve"> </w:t>
      </w:r>
      <w:r>
        <w:rPr>
          <w:bCs/>
          <w:b/>
        </w:rPr>
        <w:t xml:space="preserve">Italy Naples</w:t>
      </w:r>
      <w:r>
        <w:t xml:space="preserve">, this offers a chance to position themselves at the forefront of regional innovation, leveraging their unique cultural insights to create global-standard products with local soul.</w:t>
      </w:r>
    </w:p>
    <w:bookmarkEnd w:id="23"/>
    <w:bookmarkStart w:id="24" w:name="conclusion"/>
    <w:p>
      <w:pPr>
        <w:pStyle w:val="Heading2"/>
      </w:pPr>
      <w:r>
        <w:t xml:space="preserve">Conclusion</w:t>
      </w:r>
    </w:p>
    <w:p>
      <w:pPr>
        <w:pStyle w:val="FirstParagraph"/>
      </w:pPr>
      <w:r>
        <w:t xml:space="preserve">In conclusion, the</w:t>
      </w:r>
      <w:r>
        <w:t xml:space="preserve"> </w:t>
      </w:r>
      <w:r>
        <w:rPr>
          <w:iCs/>
          <w:i/>
        </w:rPr>
        <w:t xml:space="preserve">UX UI Designer</w:t>
      </w:r>
      <w:r>
        <w:t xml:space="preserve"> </w:t>
      </w:r>
      <w:r>
        <w:t xml:space="preserve">is a pivotal figure in the modern digital economy, responsible for shaping how humans interact with technology. Their work balances artistic expression with functional utility, ensuring that digital products are both beautiful and usable. In the specific context of</w:t>
      </w:r>
      <w:r>
        <w:t xml:space="preserve"> </w:t>
      </w:r>
      <w:r>
        <w:rPr>
          <w:bCs/>
          <w:b/>
        </w:rPr>
        <w:t xml:space="preserve">Italy Naples</w:t>
      </w:r>
      <w:r>
        <w:t xml:space="preserve">, this role takes on added significance due to the city’s rich cultural heritage and unique consumer behaviors. By understanding local nuances and integrating them into design strategies, designers can create experiences that resonate deeply with users while driving business success. As technology continues to evolve, the importance of thoughtful, human-centered design will only grow, making the</w:t>
      </w:r>
      <w:r>
        <w:t xml:space="preserve"> </w:t>
      </w:r>
      <w:r>
        <w:rPr>
          <w:iCs/>
          <w:i/>
        </w:rPr>
        <w:t xml:space="preserve">UX UI Designer</w:t>
      </w:r>
      <w:r>
        <w:t xml:space="preserve"> </w:t>
      </w:r>
      <w:r>
        <w:t xml:space="preserve">an indispensable asset in any forward-thinking organization.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Aesthetics and Function: The Role of the UX UI Designer in Italy Naples</dc:title>
  <dc:creator/>
  <dc:language>en</dc:language>
  <cp:keywords/>
  <dcterms:created xsi:type="dcterms:W3CDTF">2026-07-29T13:43:30Z</dcterms:created>
  <dcterms:modified xsi:type="dcterms:W3CDTF">2026-07-29T13:43:30Z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