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Mexico</w:t>
      </w:r>
      <w:r>
        <w:t xml:space="preserve"> </w:t>
      </w:r>
      <w:r>
        <w:t xml:space="preserve">City</w:t>
      </w:r>
    </w:p>
    <w:bookmarkStart w:id="26" w:name="X22b0b0e16b88a7b362ebcdb3c56619fc80f62f4"/>
    <w:p>
      <w:pPr>
        <w:pStyle w:val="Heading1"/>
      </w:pPr>
      <w:r>
        <w:t xml:space="preserve">The Digital Renaissance: The Crucial Role of the UX UI Designer in Mexico City</w:t>
      </w:r>
    </w:p>
    <w:p>
      <w:pPr>
        <w:pStyle w:val="FirstParagraph"/>
      </w:pPr>
      <w:r>
        <w:t xml:space="preserve">In the rapidly accelerating landscape of global technology, few locations exemplify the convergence of cultural heritage and digital innovation quite like Mexico City. As Latin America’s largest economy and a burgeoning tech hub, this vibrant metropolis is undergoing a significant transformation. At the heart of this technological evolution stands a pivotal professional role: the User Experience (UX) and User Interface (UI) Designer. This essay explores the multifaceted importance of the UX UI Designer within Mexico City, examining how these professionals bridge the gap between complex technology and human-centric design, thereby driving economic growth, cultural relevance, and social inclusion in one of Latin America’s most dynamic capitals.</w:t>
      </w:r>
    </w:p>
    <w:bookmarkStart w:id="20" w:name="the-rise-of-mexico-city-as-a-tech-hub"/>
    <w:p>
      <w:pPr>
        <w:pStyle w:val="Heading2"/>
      </w:pPr>
      <w:r>
        <w:t xml:space="preserve">The Rise of Mexico City as a Tech Hub</w:t>
      </w:r>
    </w:p>
    <w:p>
      <w:pPr>
        <w:pStyle w:val="FirstParagraph"/>
      </w:pPr>
      <w:r>
        <w:t xml:space="preserve">To understand the significance of the UX UI Designer in Mexico City, one must first appreciate the city’s emerging status on the global stage. Historically known for its rich history, political significance, and artistic soul, Mexico City has recently positioned itself as a leading contender in North America’s tech ecosystem. With major international corporations establishing regional headquarters here and a surge in local startups raising venture capital, the demand for digital products has skyrocketed. However, mere functionality is no longer sufficient to capture the attention of Mexican users. The competition is fierce, not only among domestic players but also against global giants entering the market. It is in this competitive arena that the expertise of a skilled UX UI Designer becomes indispensable.</w:t>
      </w:r>
    </w:p>
    <w:bookmarkEnd w:id="20"/>
    <w:bookmarkStart w:id="21" w:name="bridging-culture-and-interface"/>
    <w:p>
      <w:pPr>
        <w:pStyle w:val="Heading2"/>
      </w:pPr>
      <w:r>
        <w:t xml:space="preserve">Bridging Culture and Interface</w:t>
      </w:r>
    </w:p>
    <w:p>
      <w:pPr>
        <w:pStyle w:val="FirstParagraph"/>
      </w:pPr>
      <w:r>
        <w:t xml:space="preserve">The primary value proposition of a UX UI Designer in Mexico City lies in their ability to localize global standards while respecting local cultural nuances. A design that works seamlessly in Silicon Valley or Berlin may fail spectacularly if applied without adaptation to the users of Mexico City. Mexican users possess distinct digital behaviors, preferences, and expectations influenced by local culture. For instance, communication styles tend to be more relational and warm compared to the transactional nature often found in North American interfaces. A UX UI Designer must navigate these subtleties, crafting interfaces that feel intuitive and familiar to the local populace.</w:t>
      </w:r>
    </w:p>
    <w:p>
      <w:pPr>
        <w:pStyle w:val="BodyText"/>
      </w:pPr>
      <w:r>
        <w:t xml:space="preserve">This cultural translation is not merely aesthetic; it is functional. The designer must consider factors such as language complexity, color symbolism (where red might signify danger or passion differently than in other cultures), and navigation patterns that align with Mexican cognitive habits. By doing so, they ensure that digital products are not just translated in language but are truly adapted in experience, fostering trust and engagement among users who might otherwise feel alienated by generic global designs.</w:t>
      </w:r>
    </w:p>
    <w:bookmarkEnd w:id="21"/>
    <w:bookmarkStart w:id="22" w:name="economic-impact-and-talent-development"/>
    <w:p>
      <w:pPr>
        <w:pStyle w:val="Heading2"/>
      </w:pPr>
      <w:r>
        <w:t xml:space="preserve">Economic Impact and Talent Development</w:t>
      </w:r>
    </w:p>
    <w:p>
      <w:pPr>
        <w:pStyle w:val="FirstParagraph"/>
      </w:pPr>
      <w:r>
        <w:t xml:space="preserve">The growing demand for UX UI Designers in Mexico City has also had a profound economic impact. As companies realize that good design leads to better conversion rates, customer retention, and brand loyalty, investment in design talent has increased. This shift has created high-value job opportunities for creative professionals in the city’s boroughs like Polanco, Condesa, and Roma. Furthermore, the rise of this role has spurred educational initiatives. Universities and bootcamps across Mexico City are now prioritizing design thinking courses to meet the market’s needs.</w:t>
      </w:r>
    </w:p>
    <w:p>
      <w:pPr>
        <w:pStyle w:val="BodyText"/>
      </w:pPr>
      <w:r>
        <w:t xml:space="preserve">This educational boom is creating a new class of digital natives who are equipped with critical thinking skills alongside creative abilities. These UX UI Designers are not just decorators; they are problem solvers. They conduct user research, analyze data, and iterate on prototypes to solve real-world problems faced by Mexican citizens. Whether it is designing an app for financial inclusion in rural areas connected to the city or optimizing e-commerce platforms for local retail chains, their work directly contributes to economic efficiency and growth.</w:t>
      </w:r>
    </w:p>
    <w:bookmarkEnd w:id="22"/>
    <w:bookmarkStart w:id="23" w:name="social-inclusion-and-accessibility"/>
    <w:p>
      <w:pPr>
        <w:pStyle w:val="Heading2"/>
      </w:pPr>
      <w:r>
        <w:t xml:space="preserve">Social Inclusion and Accessibility</w:t>
      </w:r>
    </w:p>
    <w:p>
      <w:pPr>
        <w:pStyle w:val="FirstParagraph"/>
      </w:pPr>
      <w:r>
        <w:t xml:space="preserve">Beyond commerce, the role of the UX UI Designer in Mexico City carries a significant social responsibility. Mexico is a country with diverse socioeconomic conditions. A major challenge for digital product developers in this region is ensuring that their services are accessible to all segments of society, including those with lower income levels or limited technological literacy. Here, the UX aspect—focusing on the overall experience and usability—becomes critical.</w:t>
      </w:r>
    </w:p>
    <w:p>
      <w:pPr>
        <w:pStyle w:val="BodyText"/>
      </w:pPr>
      <w:r>
        <w:t xml:space="preserve">Designers must create lightweight applications that function well on older smartphones and slower internet connections, which are common in many parts of Mexico City. They must design intuitive flows for users who may be new to digital banking or government services. By prioritizing accessibility and simplicity, UX UI Designers help democratize access to essential services such as healthcare, education, and public transportation apps. This inclusive approach ensures that the digital boom in Mexico City does not leave behind vulnerable populations but rather empowers them.</w:t>
      </w:r>
    </w:p>
    <w:bookmarkEnd w:id="23"/>
    <w:bookmarkStart w:id="24" w:name="X0009511bebb63e82778fe918eb1a5f1dc6f1979"/>
    <w:p>
      <w:pPr>
        <w:pStyle w:val="Heading2"/>
      </w:pPr>
      <w:r>
        <w:t xml:space="preserve">The Future of Design in a Globalized World</w:t>
      </w:r>
    </w:p>
    <w:p>
      <w:pPr>
        <w:pStyle w:val="FirstParagraph"/>
      </w:pPr>
      <w:r>
        <w:t xml:space="preserve">As Mexico City continues to integrate with global tech trends, its UX UI Designers are finding opportunities on the international stage. Remote work trends have allowed designers from Mexico City to collaborate with companies worldwide, bringing their unique perspective on Latin American user behavior to global projects. This cross-pollination of ideas enhances the global design community while elevating the status of Mexican talent.</w:t>
      </w:r>
    </w:p>
    <w:p>
      <w:pPr>
        <w:pStyle w:val="BodyText"/>
      </w:pPr>
      <w:r>
        <w:t xml:space="preserve">Looking forward, as artificial intelligence and augmented reality begin to reshape digital interfaces, the need for empathetic human-centered design will only grow. The UX UI Designer in Mexico City will be at the forefront of integrating these new technologies in ways that are ethical, understandable, and beneficial to users. They will serve as the guardians of user privacy and well-being in an increasingly automated world.</w:t>
      </w:r>
    </w:p>
    <w:bookmarkEnd w:id="24"/>
    <w:bookmarkStart w:id="25" w:name="conclusion"/>
    <w:p>
      <w:pPr>
        <w:pStyle w:val="Heading2"/>
      </w:pPr>
      <w:r>
        <w:t xml:space="preserve">Conclusion</w:t>
      </w:r>
    </w:p>
    <w:p>
      <w:pPr>
        <w:pStyle w:val="FirstParagraph"/>
      </w:pPr>
      <w:r>
        <w:t xml:space="preserve">In conclusion, the UX UI Designer is more than just a job title in Mexico City; they are architects of modern interaction who play a vital role in shaping the digital identity of the city. By blending global best practices with local cultural insights, addressing economic disparities through inclusive design, and driving innovation within a booming tech sector, these professionals are essential to Mexico City’s continued success. As the city strides confidently into the future, the contribution of UX UI Designers will remain fundamental in ensuring that technology serves humanity with empathy, efficiency, and elegance.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 UI Designer in Mexico City</dc:title>
  <dc:creator/>
  <dc:language>en</dc:language>
  <cp:keywords/>
  <dcterms:created xsi:type="dcterms:W3CDTF">2026-07-29T16:41:48Z</dcterms:created>
  <dcterms:modified xsi:type="dcterms:W3CDTF">2026-07-29T16:41:48Z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