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Zimbabwe</w:t>
      </w:r>
      <w:r>
        <w:t xml:space="preserve"> </w:t>
      </w:r>
      <w:r>
        <w:t xml:space="preserve">Harare</w:t>
      </w:r>
    </w:p>
    <w:bookmarkStart w:id="26" w:name="X5471011e76c6f2c1666202e6b670d79218f377d"/>
    <w:p>
      <w:pPr>
        <w:pStyle w:val="Heading1"/>
      </w:pPr>
      <w:r>
        <w:t xml:space="preserve">Bridging Culture and Code: The Critical Role of the UX UI Designer in Zimbabwe Harare</w:t>
      </w:r>
    </w:p>
    <w:p>
      <w:pPr>
        <w:pStyle w:val="FirstParagraph"/>
      </w:pPr>
      <w:r>
        <w:t xml:space="preserve">In the rapidly evolving landscape of global digital technology, the role of a user experience (UX) and user interface (UI) designer has transcended mere aesthetics to become a fundamental driver of business success. Nowhere is this transition more poignant or complex than in Zimbabwe Harare, a city that serves as both the economic heartbeat and cultural soul of the nation. As Zimbabwe Harare embraces digital transformation, the demand for skilled UX UI designers is not just growing; it is becoming essential for bridging the gap between sophisticated technological solutions and the unique needs of local users.</w:t>
      </w:r>
    </w:p>
    <w:bookmarkStart w:id="20" w:name="Xfb4ec6e8463c37de001eb60baab4ddebb52f9f7"/>
    <w:p>
      <w:pPr>
        <w:pStyle w:val="Heading2"/>
      </w:pPr>
      <w:r>
        <w:t xml:space="preserve">The Evolution of Digital Needs in Zimbabwe Harare</w:t>
      </w:r>
    </w:p>
    <w:p>
      <w:pPr>
        <w:pStyle w:val="FirstParagraph"/>
      </w:pPr>
      <w:r>
        <w:t xml:space="preserve">Zimbabwe Harare has historically been a hub for innovation despite economic fluctuations. From the early days of SMS-based financial services to today’s burgeoning fintech and e-commerce sectors, the city has shown a remarkable appetite for digital adoption. However, technology deployed in Zimbabwe Harare cannot simply be copied from Western or Asian markets. The context is entirely different. Infrastructure challenges, varying levels of digital literacy, and distinct cultural nuances require a design approach that is deeply localized.</w:t>
      </w:r>
    </w:p>
    <w:p>
      <w:pPr>
        <w:pStyle w:val="BodyText"/>
      </w:pPr>
      <w:r>
        <w:t xml:space="preserve">This is where the UX UI designer becomes indispensable. In the context of Zimbabwe Harare, a designer does not merely decorate an application; they act as a translator between complex technology and everyday human experience. They ensure that digital tools are accessible to farmers in rural areas connecting to city markets, students in Bulawayo accessing educational resources via mobile phones, and small business owners in Harare managing inventory through intuitive interfaces.</w:t>
      </w:r>
    </w:p>
    <w:bookmarkEnd w:id="20"/>
    <w:bookmarkStart w:id="21" w:name="X1199f5ba2881555c92c98549d84f913f12dd62d"/>
    <w:p>
      <w:pPr>
        <w:pStyle w:val="Heading2"/>
      </w:pPr>
      <w:r>
        <w:t xml:space="preserve">User Experience (UX): Understanding the Human Element</w:t>
      </w:r>
    </w:p>
    <w:p>
      <w:pPr>
        <w:pStyle w:val="FirstParagraph"/>
      </w:pPr>
      <w:r>
        <w:t xml:space="preserve">User Experience (UX) design is the backbone of any successful digital product. It involves research, strategy, and empathy. For a UX UI designer operating in Zimbabwe Harare, understanding the user is paramount. The "user" in this context often faces specific constraints that designers in other parts of the world may not fully grasp. Data costs are a significant concern for many Zimbabweans; therefore, UX designs must prioritize lightweight applications that consume minimal data while providing maximum value.</w:t>
      </w:r>
    </w:p>
    <w:p>
      <w:pPr>
        <w:pStyle w:val="BodyText"/>
      </w:pPr>
      <w:r>
        <w:t xml:space="preserve">Furthermore, UX research in Zimbabwe Harare requires an intimate understanding of local behaviors. Mobile money services like EcoCash have revolutionized how people transact. A successful UX designer in this region must design interfaces that feel familiar to users accustomed to USSD menus, gradually guiding them toward more sophisticated app-based interactions without causing friction or confusion. The goal is to create a seamless journey that respects the user's time, data limitations, and technological context.</w:t>
      </w:r>
    </w:p>
    <w:bookmarkEnd w:id="21"/>
    <w:bookmarkStart w:id="22" w:name="X5ffc4254d691ee5c6a72d93c626dd5b153088fa"/>
    <w:p>
      <w:pPr>
        <w:pStyle w:val="Heading2"/>
      </w:pPr>
      <w:r>
        <w:t xml:space="preserve">User Interface (UI): Aesthetics with Purpose</w:t>
      </w:r>
    </w:p>
    <w:p>
      <w:pPr>
        <w:pStyle w:val="FirstParagraph"/>
      </w:pPr>
      <w:r>
        <w:t xml:space="preserve">If UX is the skeleton of a product, User Interface (UI) design is its skin. UI designers in Zimbabwe Harare are tasked with creating visual languages that resonate locally. This goes beyond choosing colors; it involves selecting typography, imagery, and iconography that reflect the diversity and vibrancy of Zimbabwean culture. The use of local languages not only enhances accessibility but also fosters a sense of ownership and trust among users.</w:t>
      </w:r>
    </w:p>
    <w:p>
      <w:pPr>
        <w:pStyle w:val="BodyText"/>
      </w:pPr>
      <w:r>
        <w:t xml:space="preserve">In Harare, where visual communication is highly effective in marketing and daily interaction, UI designers must create interfaces that are visually engaging yet uncluttered. High contrast options are crucial for usability in bright sunlight, a common reality when using mobile devices outdoors in Zimbabwe Harare. The aesthetic appeal of an app can influence its adoption rate, but it must never compromise functionality. The best UI designs in this region are those that balance modern design trends with practical usability constraints.</w:t>
      </w:r>
    </w:p>
    <w:bookmarkEnd w:id="22"/>
    <w:bookmarkStart w:id="23" w:name="the-economic-impact-of-design-excellence"/>
    <w:p>
      <w:pPr>
        <w:pStyle w:val="Heading2"/>
      </w:pPr>
      <w:r>
        <w:t xml:space="preserve">The Economic Impact of Design Excellence</w:t>
      </w:r>
    </w:p>
    <w:p>
      <w:pPr>
        <w:pStyle w:val="FirstParagraph"/>
      </w:pPr>
      <w:r>
        <w:t xml:space="preserve">The integration of professional UX UI design practices in Zimbabwe Harare has tangible economic benefits. Businesses that invest in good design see higher customer retention, increased conversion rates, and reduced support costs. In a competitive market like Harare’s, where startups and established enterprises alike are vying for attention, the quality of the user interface can be a decisive factor in brand loyalty.</w:t>
      </w:r>
    </w:p>
    <w:p>
      <w:pPr>
        <w:pStyle w:val="BodyText"/>
      </w:pPr>
      <w:r>
        <w:t xml:space="preserve">Moreover, as Zimbabwe Harare positions itself as a tech hub for Southern Africa, attracting international investment requires more than just talent; it requires deliverables that meet global standards. UX UI designers play a pivotal role in elevating the quality of local products to compete on an international stage. By adhering to universal design principles while maintaining local relevance, these professionals help position Zimbabwe Harare as a serious player in the global digital economy.</w:t>
      </w:r>
    </w:p>
    <w:bookmarkEnd w:id="23"/>
    <w:bookmarkStart w:id="24" w:name="challenges-and-future-prospects"/>
    <w:p>
      <w:pPr>
        <w:pStyle w:val="Heading2"/>
      </w:pPr>
      <w:r>
        <w:t xml:space="preserve">Challenges and Future Prospects</w:t>
      </w:r>
    </w:p>
    <w:p>
      <w:pPr>
        <w:pStyle w:val="FirstParagraph"/>
      </w:pPr>
      <w:r>
        <w:t xml:space="preserve">The path for UX UI designers in Zimbabwe Harare is not without its challenges. There is often a lack of formal education specifically tailored to modern design technologies, leading many professionals to self-teach or seek international certification. Additionally, the perception of design as a "nice-to-have" rather than a "need-to-have" persists among some traditional businesses in Harare.</w:t>
      </w:r>
    </w:p>
    <w:p>
      <w:pPr>
        <w:pStyle w:val="BodyText"/>
      </w:pPr>
      <w:r>
        <w:t xml:space="preserve">However, the prospects are incredibly bright. The rise of local design communities, hackathons, and tech incubators in Zimbabwe Harare is fostering a collaborative environment where knowledge sharing thrives. As more companies realize that user-centric design drives profitability, the role of the UX UI designer will continue to expand. We can expect to see a surge in demand for designers who can navigate both local cultural complexities and global usability standards.</w:t>
      </w:r>
    </w:p>
    <w:bookmarkEnd w:id="24"/>
    <w:bookmarkStart w:id="25" w:name="conclusion"/>
    <w:p>
      <w:pPr>
        <w:pStyle w:val="Heading2"/>
      </w:pPr>
      <w:r>
        <w:t xml:space="preserve">Conclusion</w:t>
      </w:r>
    </w:p>
    <w:p>
      <w:pPr>
        <w:pStyle w:val="FirstParagraph"/>
      </w:pPr>
      <w:r>
        <w:t xml:space="preserve">In conclusion, the UX UI designer is more than just a creative professional; they are strategic partners in the digital development of Zimbabwe Harare. By deeply understanding the unique challenges and opportunities presented by this dynamic city, these designers create solutions that are not only beautiful but also functional, inclusive, and culturally resonant. As Zimbabwe Harare continues to grow digitally, the importance of skilled UX UI designers will only increase. They are the architects of trust in the digital realm, ensuring that technology serves people effectively. For any business or organization looking to thrive in this market, investing in top-tier UX UI design is not merely an option—it is a necessity for sustainable growth and meaningful engagement.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 UI Designer in Zimbabwe Harare</dc:title>
  <dc:creator/>
  <dc:language>en</dc:language>
  <cp:keywords/>
  <dcterms:created xsi:type="dcterms:W3CDTF">2026-07-29T08:55:42Z</dcterms:created>
  <dcterms:modified xsi:type="dcterms:W3CDTF">2026-07-29T08:55:42Z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