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Compassion: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49da3e6400b0c75a6e858f2d9e1f88320a1a7b0"/>
    <w:p>
      <w:pPr>
        <w:pStyle w:val="Heading1"/>
      </w:pPr>
      <w:r>
        <w:t xml:space="preserve">The Pillars of Compassion: The Role of the Veterinarian in Argentina Buenos Aires</w:t>
      </w:r>
    </w:p>
    <w:p>
      <w:pPr>
        <w:pStyle w:val="FirstParagraph"/>
      </w:pPr>
      <w:r>
        <w:t xml:space="preserve">In the vibrant, pulsating heart of South America, where culture and commerce intertwine with a palpable passion for life, one profession stands as a silent guardian of health and well-being. This is the role of the</w:t>
      </w:r>
      <w:r>
        <w:t xml:space="preserve"> </w:t>
      </w:r>
      <w:r>
        <w:t xml:space="preserve">Veterinarian</w:t>
      </w:r>
      <w:r>
        <w:t xml:space="preserve">. While often perceived merely as animal doctors, these professionals serve as critical pillars in public health, ecological balance, and social welfare. Nowhere is this role more dynamic and essential than in</w:t>
      </w:r>
      <w:r>
        <w:t xml:space="preserve"> </w:t>
      </w:r>
      <w:r>
        <w:t xml:space="preserve">Argentina Buenos Aires</w:t>
      </w:r>
      <w:r>
        <w:t xml:space="preserve">, a metropolitan hub that presents unique challenges and opportunities for veterinary practice. This essay explores the multifaceted responsibilities of veterinarians within this specific geographical and cultural context, highlighting how their work bridges the gap between urban complexity and animal welfare.</w:t>
      </w:r>
    </w:p>
    <w:bookmarkStart w:id="20" w:name="Xfd9f39cd70c089f219849503b769c288b60b3d6"/>
    <w:p>
      <w:pPr>
        <w:pStyle w:val="Heading2"/>
      </w:pPr>
      <w:r>
        <w:t xml:space="preserve">The Urban Challenge in Argentina Buenos Aires</w:t>
      </w:r>
    </w:p>
    <w:p>
      <w:pPr>
        <w:pStyle w:val="FirstParagraph"/>
      </w:pPr>
      <w:r>
        <w:t xml:space="preserve">Argentina Buenos Aires</w:t>
      </w:r>
      <w:r>
        <w:t xml:space="preserve"> </w:t>
      </w:r>
      <w:r>
        <w:t xml:space="preserve">is not just a capital city; it is a dense, vertical metropolis that houses nearly 15 million people in its greater metropolitan area. The density of the population correlates directly with the density of companion animals. In neighborhoods like Palermo, Belgrano, and La Boca, dogs are not merely pets; they are family members. This deep cultural bond between humans and their animal companions creates a high demand for specialized veterinary care that rivals any major global city such as New York or London.</w:t>
      </w:r>
    </w:p>
    <w:p>
      <w:pPr>
        <w:pStyle w:val="BodyText"/>
      </w:pPr>
      <w:r>
        <w:t xml:space="preserve">However, the density of</w:t>
      </w:r>
      <w:r>
        <w:t xml:space="preserve"> </w:t>
      </w:r>
      <w:r>
        <w:t xml:space="preserve">Argentina Buenos Aires</w:t>
      </w:r>
      <w:r>
        <w:t xml:space="preserve"> </w:t>
      </w:r>
      <w:r>
        <w:t xml:space="preserve">also presents significant public health challenges. The proximity of animals to humans increases the risk of zoonotic diseases—illnesses that spread between animals and people. Here, the veterinarian acts as a frontline defender against rabies, leptospirosis, and other infectious agents. Their role extends beyond treating individual pets to managing community health through vaccination drives, parasite control education, and strict adherence to sanitary regulations mandated by local authorities.</w:t>
      </w:r>
    </w:p>
    <w:bookmarkEnd w:id="20"/>
    <w:bookmarkStart w:id="21" w:name="X899f3435f5d6bc7518aaff2f54e8ac68e0d3b1d"/>
    <w:p>
      <w:pPr>
        <w:pStyle w:val="Heading2"/>
      </w:pPr>
      <w:r>
        <w:t xml:space="preserve">The Professional Ethos: Education and Specialization</w:t>
      </w:r>
    </w:p>
    <w:p>
      <w:pPr>
        <w:pStyle w:val="FirstParagraph"/>
      </w:pPr>
      <w:r>
        <w:t xml:space="preserve">The title of</w:t>
      </w:r>
      <w:r>
        <w:t xml:space="preserve"> </w:t>
      </w:r>
      <w:r>
        <w:t xml:space="preserve">Veterinarian</w:t>
      </w:r>
      <w:r>
        <w:t xml:space="preserve"> </w:t>
      </w:r>
      <w:r>
        <w:t xml:space="preserve">in Argentina is one of rigorous academic pursuit. Graduates from institutions such as the Universidad de Buenos Aires (UBA) or private universities undergo years of intensive training. In recent decades, the field has evolved significantly. The modern</w:t>
      </w:r>
      <w:r>
        <w:t xml:space="preserve"> </w:t>
      </w:r>
      <w:r>
        <w:t xml:space="preserve">Veterinarian</w:t>
      </w:r>
      <w:r>
        <w:t xml:space="preserve"> </w:t>
      </w:r>
      <w:r>
        <w:t xml:space="preserve">in</w:t>
      </w:r>
      <w:r>
        <w:t xml:space="preserve"> </w:t>
      </w:r>
      <w:r>
        <w:t xml:space="preserve">Argentina Buenos Aires</w:t>
      </w:r>
      <w:r>
        <w:t xml:space="preserve"> </w:t>
      </w:r>
      <w:r>
        <w:t xml:space="preserve">is no longer just a generalist; they are often highly specialized surgeons, oncologists, cardiologists, or dermatologists.</w:t>
      </w:r>
    </w:p>
    <w:p>
      <w:pPr>
        <w:pStyle w:val="BodyText"/>
      </w:pPr>
      <w:r>
        <w:t xml:space="preserve">This specialization reflects the growing sophistication of pet ownership in the city. As owners seek better quality of life for their animals, there is an increased willingness to invest in advanced diagnostic technologies such as MRI and CT scans. The</w:t>
      </w:r>
      <w:r>
        <w:t xml:space="preserve"> </w:t>
      </w:r>
      <w:r>
        <w:t xml:space="preserve">Veterinarian</w:t>
      </w:r>
      <w:r>
        <w:t xml:space="preserve"> </w:t>
      </w:r>
      <w:r>
        <w:t xml:space="preserve">must therefore remain at the cutting edge of medical science, continuously updating their knowledge to provide treatments comparable to those found in international standards. This professional evolution ensures that the residents of</w:t>
      </w:r>
      <w:r>
        <w:t xml:space="preserve"> </w:t>
      </w:r>
      <w:r>
        <w:t xml:space="preserve">Argentina Buenos Aires</w:t>
      </w:r>
      <w:r>
        <w:t xml:space="preserve"> </w:t>
      </w:r>
      <w:r>
        <w:t xml:space="preserve">can access world-class care without needing to leave the country.</w:t>
      </w:r>
    </w:p>
    <w:bookmarkEnd w:id="21"/>
    <w:bookmarkStart w:id="22" w:name="the-social-and-emotional-dimension"/>
    <w:p>
      <w:pPr>
        <w:pStyle w:val="Heading2"/>
      </w:pPr>
      <w:r>
        <w:t xml:space="preserve">The Social and Emotional Dimension</w:t>
      </w:r>
    </w:p>
    <w:p>
      <w:pPr>
        <w:pStyle w:val="FirstParagraph"/>
      </w:pPr>
      <w:r>
        <w:t xml:space="preserve">Beyond clinical skills, the role of a</w:t>
      </w:r>
      <w:r>
        <w:t xml:space="preserve"> </w:t>
      </w:r>
      <w:r>
        <w:t xml:space="preserve">Veterinarian</w:t>
      </w:r>
      <w:r>
        <w:t xml:space="preserve"> </w:t>
      </w:r>
      <w:r>
        <w:t xml:space="preserve">in this region is deeply social and emotional. In Argentine culture, animals are integral to family structures. When an animal falls ill, it causes profound distress to the entire household. Consequently, the</w:t>
      </w:r>
      <w:r>
        <w:t xml:space="preserve"> </w:t>
      </w:r>
      <w:r>
        <w:t xml:space="preserve">Veterinarian</w:t>
      </w:r>
      <w:r>
        <w:t xml:space="preserve"> </w:t>
      </w:r>
      <w:r>
        <w:t xml:space="preserve">must possess not only medical expertise but also exceptional empathy and communication skills.</w:t>
      </w:r>
    </w:p>
    <w:p>
      <w:pPr>
        <w:pStyle w:val="BodyText"/>
      </w:pPr>
      <w:r>
        <w:t xml:space="preserve">In</w:t>
      </w:r>
      <w:r>
        <w:t xml:space="preserve"> </w:t>
      </w:r>
      <w:r>
        <w:t xml:space="preserve">Argentina Buenos Aires</w:t>
      </w:r>
      <w:r>
        <w:t xml:space="preserve">, veterinarians often serve as counselors for their clients. They guide owners through end-of-life decisions, helping them navigate the grief of euthanasia with dignity and compassion. This aspect of the job is crucial in maintaining trust within the community. A veterinarian who listens, explains clearly, and shows genuine care becomes a trusted figure in neighborhoods across Buenos Aires. This human-animal bond is strengthened by the vet’s ability to alleviate anxiety for both the pet and its owner.</w:t>
      </w:r>
    </w:p>
    <w:bookmarkEnd w:id="22"/>
    <w:bookmarkStart w:id="23" w:name="wildlife-conservation-and-urban-ecology"/>
    <w:p>
      <w:pPr>
        <w:pStyle w:val="Heading2"/>
      </w:pPr>
      <w:r>
        <w:t xml:space="preserve">Wildlife Conservation and Urban Ecology</w:t>
      </w:r>
    </w:p>
    <w:p>
      <w:pPr>
        <w:pStyle w:val="FirstParagraph"/>
      </w:pPr>
      <w:r>
        <w:t xml:space="preserve">The scope of veterinary work in</w:t>
      </w:r>
      <w:r>
        <w:t xml:space="preserve"> </w:t>
      </w:r>
      <w:r>
        <w:t xml:space="preserve">Argentina Buenos Aires</w:t>
      </w:r>
      <w:r>
        <w:t xml:space="preserve"> </w:t>
      </w:r>
      <w:r>
        <w:t xml:space="preserve">extends beyond domestic pets. The city is home to diverse wildlife, including birds, reptiles, and even small mammals that have adapted to urban environments. Additionally, as the gateway to Patagonia and the Pampas, Buenos Aires is a hub for veterinary involvement in broader conservation efforts.</w:t>
      </w:r>
    </w:p>
    <w:p>
      <w:pPr>
        <w:pStyle w:val="BodyText"/>
      </w:pPr>
      <w:r>
        <w:t xml:space="preserve">Veterinarians</w:t>
      </w:r>
      <w:r>
        <w:t xml:space="preserve"> </w:t>
      </w:r>
      <w:r>
        <w:t xml:space="preserve">collaborate with government agencies like SENASA (Servicio Nacional de Sanidad y Calidad Agroalimentaria) to monitor wildlife health. They play a key role in rescue operations for injured or orphaned native species. In parks such as Bosques de Palermo, vet interventions can mean the difference between life and death for protected birds of prey or reptiles displaced by urban development. This ecological stewardship is vital for maintaining biodiversity within one of Latin America's largest urban centers.</w:t>
      </w:r>
    </w:p>
    <w:bookmarkEnd w:id="23"/>
    <w:bookmarkStart w:id="24" w:name="public-health-policy-and-regulation"/>
    <w:p>
      <w:pPr>
        <w:pStyle w:val="Heading2"/>
      </w:pPr>
      <w:r>
        <w:t xml:space="preserve">Public Health Policy and Regulation</w:t>
      </w:r>
    </w:p>
    <w:p>
      <w:pPr>
        <w:pStyle w:val="FirstParagraph"/>
      </w:pPr>
      <w:r>
        <w:t xml:space="preserve">The influence of the</w:t>
      </w:r>
      <w:r>
        <w:t xml:space="preserve"> </w:t>
      </w:r>
      <w:r>
        <w:t xml:space="preserve">Veterinarian</w:t>
      </w:r>
      <w:r>
        <w:t xml:space="preserve"> </w:t>
      </w:r>
      <w:r>
        <w:t xml:space="preserve">in</w:t>
      </w:r>
      <w:r>
        <w:t xml:space="preserve"> </w:t>
      </w:r>
      <w:r>
        <w:t xml:space="preserve">Argentina Buenos Aires</w:t>
      </w:r>
      <w:r>
        <w:t xml:space="preserve"> </w:t>
      </w:r>
      <w:r>
        <w:t xml:space="preserve">is also felt in policy-making. As cities grow, new regulations regarding animal control, stray population management, and food safety are constantly being reviewed. Veterinarians provide the scientific data necessary to craft effective policies.</w:t>
      </w:r>
    </w:p>
    <w:p>
      <w:pPr>
        <w:pStyle w:val="BodyText"/>
      </w:pPr>
      <w:r>
        <w:t xml:space="preserve">For instance, the debate over sterilization programs to manage street animal populations relies heavily on veterinary input. Ethical considerations must be balanced with practical public health needs. Furthermore, in an agricultural nation like Argentina, the connection between urban and rural veterinary practices is strong. Diseases affecting livestock can have economic repercussions that ripple through the entire city’s food supply chain. Thus, the</w:t>
      </w:r>
      <w:r>
        <w:t xml:space="preserve"> </w:t>
      </w:r>
      <w:r>
        <w:t xml:space="preserve">Veterinarian</w:t>
      </w:r>
      <w:r>
        <w:t xml:space="preserve"> </w:t>
      </w:r>
      <w:r>
        <w:t xml:space="preserve">serves as a link between rural production and urban consumption, ensuring food safety and economic stability.</w:t>
      </w:r>
    </w:p>
    <w:bookmarkEnd w:id="24"/>
    <w:bookmarkStart w:id="25" w:name="challenges-and-future-directions"/>
    <w:p>
      <w:pPr>
        <w:pStyle w:val="Heading2"/>
      </w:pPr>
      <w:r>
        <w:t xml:space="preserve">Challenges and Future Directions</w:t>
      </w:r>
    </w:p>
    <w:p>
      <w:pPr>
        <w:pStyle w:val="FirstParagraph"/>
      </w:pPr>
      <w:r>
        <w:t xml:space="preserve">Despite their importance, veterinarians in</w:t>
      </w:r>
      <w:r>
        <w:t xml:space="preserve"> </w:t>
      </w:r>
      <w:r>
        <w:t xml:space="preserve">Argentina Buenos Aires</w:t>
      </w:r>
      <w:r>
        <w:t xml:space="preserve"> </w:t>
      </w:r>
      <w:r>
        <w:t xml:space="preserve">face significant challenges. Economic volatility often impacts the affordability of veterinary care, creating disparities in access for lower-income families. This inequality means that while some residents enjoy premium medical services for their pets, others struggle to afford basic vaccinations or treatments. Veterinarians must constantly advocate for accessible care models and community clinics.</w:t>
      </w:r>
    </w:p>
    <w:p>
      <w:pPr>
        <w:pStyle w:val="BodyText"/>
      </w:pPr>
      <w:r>
        <w:t xml:space="preserve">Moreover, the rise of telemedicine has changed how vets interact with clients. While offering convenience, it requires new ethical guidelines and diagnostic limitations. The future of veterinary practice in</w:t>
      </w:r>
      <w:r>
        <w:t xml:space="preserve"> </w:t>
      </w:r>
      <w:r>
        <w:t xml:space="preserve">Argentina Buenos Aires</w:t>
      </w:r>
      <w:r>
        <w:t xml:space="preserve"> </w:t>
      </w:r>
      <w:r>
        <w:t xml:space="preserve">will likely involve a hybrid model combining digital efficiency with hands-on clinical care.</w:t>
      </w:r>
    </w:p>
    <w:bookmarkEnd w:id="25"/>
    <w:bookmarkStart w:id="26" w:name="conclusion"/>
    <w:p>
      <w:pPr>
        <w:pStyle w:val="Heading2"/>
      </w:pPr>
      <w:r>
        <w:t xml:space="preserve">Conclusion</w:t>
      </w:r>
    </w:p>
    <w:p>
      <w:pPr>
        <w:pStyle w:val="FirstParagraph"/>
      </w:pPr>
      <w:r>
        <w:t xml:space="preserve">In conclusion, the profession of the</w:t>
      </w:r>
      <w:r>
        <w:t xml:space="preserve"> </w:t>
      </w:r>
      <w:r>
        <w:t xml:space="preserve">Veterinarian</w:t>
      </w:r>
      <w:r>
        <w:t xml:space="preserve"> </w:t>
      </w:r>
      <w:r>
        <w:t xml:space="preserve">is indispensable to the social fabric and public health of</w:t>
      </w:r>
      <w:r>
        <w:t xml:space="preserve"> </w:t>
      </w:r>
      <w:r>
        <w:t xml:space="preserve">Argentina Buenos Aires</w:t>
      </w:r>
      <w:r>
        <w:t xml:space="preserve">. They are doctors, ecologists, counselors, and policymakers rolled into one. Their dedication ensures that millions of animals receive humane care while safeguarding human health from zoonotic threats. As Buenos Aires continues to evolve as a global metropolis, the role of the veterinarian will only grow in complexity and importance. They remain steadfast guardians of life, embodying the compassion and resilience that define both their profession and their city.</w:t>
      </w:r>
    </w:p>
    <w:p>
      <w:pPr>
        <w:pStyle w:val="BodyText"/>
      </w:pPr>
      <w:r>
        <w:t xml:space="preserve">Whether treating a poodle in Recoleta or rescuing a hawk in Tigre, every action taken by a</w:t>
      </w:r>
      <w:r>
        <w:t xml:space="preserve"> </w:t>
      </w:r>
      <w:r>
        <w:t xml:space="preserve">Veterinarian</w:t>
      </w:r>
      <w:r>
        <w:t xml:space="preserve"> </w:t>
      </w:r>
      <w:r>
        <w:t xml:space="preserve">contributes to the well-being of</w:t>
      </w:r>
      <w:r>
        <w:t xml:space="preserve"> </w:t>
      </w:r>
      <w:r>
        <w:t xml:space="preserve">Argentina Buenos Aires</w:t>
      </w:r>
      <w:r>
        <w:t xml:space="preserve">. It is a calling that demands expertise, empathy, and an unwavering commitment to justice for all living beings within this dynamic urban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Compassion: The Role of the Veterinarian in Argentina Buenos Aires</dc:title>
  <dc:creator/>
  <dc:language>en</dc:language>
  <cp:keywords/>
  <dcterms:created xsi:type="dcterms:W3CDTF">2026-07-29T13:06:04Z</dcterms:created>
  <dcterms:modified xsi:type="dcterms:W3CDTF">2026-07-29T13:06:04Z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