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Toronto</w:t>
      </w:r>
    </w:p>
    <w:bookmarkStart w:id="25" w:name="Xe082eee65eb7fc33605f5b5a1addaa566995d21"/>
    <w:p>
      <w:pPr>
        <w:pStyle w:val="Heading1"/>
      </w:pPr>
      <w:r>
        <w:t xml:space="preserve">The Essential Guardian of Public and Pet Health: The Role of the Veterinarian in Canada Toronto</w:t>
      </w:r>
    </w:p>
    <w:p>
      <w:pPr>
        <w:pStyle w:val="FirstParagraph"/>
      </w:pPr>
      <w:r>
        <w:t xml:space="preserve">In the bustling, cosmopolitan heart of Ontario, where urban density meets a profound cultural love for animals, the role of the professional caretaker extends far beyond simple animal care. In</w:t>
      </w:r>
      <w:r>
        <w:t xml:space="preserve"> </w:t>
      </w:r>
      <w:r>
        <w:rPr>
          <w:bCs/>
          <w:b/>
        </w:rPr>
        <w:t xml:space="preserve">Canada Toronto</w:t>
      </w:r>
      <w:r>
        <w:t xml:space="preserve">, a city known for its diversity, innovation, and high quality of life, the presence and expertise of a dedicated</w:t>
      </w:r>
      <w:r>
        <w:t xml:space="preserve"> </w:t>
      </w:r>
      <w:r>
        <w:rPr>
          <w:bCs/>
          <w:b/>
        </w:rPr>
        <w:t xml:space="preserve">Veterinarian</w:t>
      </w:r>
      <w:r>
        <w:t xml:space="preserve"> </w:t>
      </w:r>
      <w:r>
        <w:t xml:space="preserve">are not merely conveniences but foundational pillars of public health, economic stability, and community well-being. This essay explores the multifaceted responsibilities of veterinary professionals within this specific geographic context, highlighting how they serve as critical links between human health and animal welfare in one of North America’s most vibrant metropolitan areas.</w:t>
      </w:r>
    </w:p>
    <w:bookmarkStart w:id="20" w:name="X56e79668047f06a1a8542a11f450e69c1c874d5"/>
    <w:p>
      <w:pPr>
        <w:pStyle w:val="Heading3"/>
      </w:pPr>
      <w:r>
        <w:t xml:space="preserve">The Unique Landscape of Urban Animal Care</w:t>
      </w:r>
    </w:p>
    <w:p>
      <w:pPr>
        <w:pStyle w:val="FirstParagraph"/>
      </w:pPr>
      <w:r>
        <w:t xml:space="preserve">Toronto is unique among major global cities for its sheer population density combined with a remarkably high rate of pet ownership. From condominium living in the Financial District to family homes in neighborhoods like High Park or The Beaches, animals are woven into the social fabric of</w:t>
      </w:r>
      <w:r>
        <w:t xml:space="preserve"> </w:t>
      </w:r>
      <w:r>
        <w:rPr>
          <w:bCs/>
          <w:b/>
        </w:rPr>
        <w:t xml:space="preserve">Canada Toronto</w:t>
      </w:r>
      <w:r>
        <w:t xml:space="preserve">. This urban environment presents distinct challenges and opportunities. Unlike rural veterinary practices that may focus heavily on large livestock and agricultural economies, a</w:t>
      </w:r>
      <w:r>
        <w:t xml:space="preserve"> </w:t>
      </w:r>
      <w:r>
        <w:rPr>
          <w:bCs/>
          <w:b/>
        </w:rPr>
        <w:t xml:space="preserve">Veterinarian</w:t>
      </w:r>
      <w:r>
        <w:t xml:space="preserve"> </w:t>
      </w:r>
      <w:r>
        <w:t xml:space="preserve">practicing in this metropolitan hub must master a broad spectrum of small animal medicine, emergency care, dermatology, oncology, and behavioral health.</w:t>
      </w:r>
    </w:p>
    <w:p>
      <w:pPr>
        <w:pStyle w:val="BodyText"/>
      </w:pPr>
      <w:r>
        <w:t xml:space="preserve">The density of the city also means that infectious diseases can spread rapidly among companion animals. Therefore, the preventative measures enforced and monitored by a licensed</w:t>
      </w:r>
      <w:r>
        <w:t xml:space="preserve"> </w:t>
      </w:r>
      <w:r>
        <w:rPr>
          <w:bCs/>
          <w:b/>
        </w:rPr>
        <w:t xml:space="preserve">Veterinarian</w:t>
      </w:r>
      <w:r>
        <w:t xml:space="preserve"> </w:t>
      </w:r>
      <w:r>
        <w:t xml:space="preserve">are crucial. Routine vaccinations for rabies—a disease still present in wildlife populations across Ontario—core distemper parvovirus, and bordetella are not just medical recommendations; they are legal requirements under provincial health acts that protect both the community of pets and the humans who interact with them.</w:t>
      </w:r>
    </w:p>
    <w:bookmarkEnd w:id="20"/>
    <w:bookmarkStart w:id="21" w:name="X093f4a19ff19f727cc65cc88ce9086f131dec39"/>
    <w:p>
      <w:pPr>
        <w:pStyle w:val="Heading3"/>
      </w:pPr>
      <w:r>
        <w:t xml:space="preserve">Bridging One Health: Zoonotic Disease Control</w:t>
      </w:r>
    </w:p>
    <w:p>
      <w:pPr>
        <w:pStyle w:val="FirstParagraph"/>
      </w:pPr>
      <w:r>
        <w:t xml:space="preserve">The concept of "One Health," which recognizes that the health of people is closely connected to the health of animals and our shared environment, is particularly relevant in</w:t>
      </w:r>
      <w:r>
        <w:t xml:space="preserve"> </w:t>
      </w:r>
      <w:r>
        <w:rPr>
          <w:bCs/>
          <w:b/>
        </w:rPr>
        <w:t xml:space="preserve">Canada Toronto</w:t>
      </w:r>
      <w:r>
        <w:t xml:space="preserve">. As a global hub for trade and travel, Toronto acts as a gateway through which various pathogens can enter. A skilled</w:t>
      </w:r>
      <w:r>
        <w:t xml:space="preserve"> </w:t>
      </w:r>
      <w:r>
        <w:rPr>
          <w:bCs/>
          <w:b/>
        </w:rPr>
        <w:t xml:space="preserve">Veterinarian</w:t>
      </w:r>
      <w:r>
        <w:t xml:space="preserve"> </w:t>
      </w:r>
      <w:r>
        <w:t xml:space="preserve">serves as the first line of defense against zoonotic diseases—illnesses transmitted from animals to humans.</w:t>
      </w:r>
    </w:p>
    <w:p>
      <w:pPr>
        <w:pStyle w:val="BodyText"/>
      </w:pPr>
      <w:r>
        <w:t xml:space="preserve">In recent years, public health officials have relied heavily on veterinary data to track trends in Lyme disease, West Nile Virus, and leptospirosis. In an urban setting like Toronto, where parks are densely populated and wildlife intersects with suburban edges, the risk of exposure is heightened. The diagnostic acumen of a</w:t>
      </w:r>
      <w:r>
        <w:t xml:space="preserve"> </w:t>
      </w:r>
      <w:r>
        <w:rPr>
          <w:bCs/>
          <w:b/>
        </w:rPr>
        <w:t xml:space="preserve">Veterinarian</w:t>
      </w:r>
      <w:r>
        <w:t xml:space="preserve"> </w:t>
      </w:r>
      <w:r>
        <w:t xml:space="preserve">allows for early detection and containment of these threats. By treating pets promptly and advising owners on prevention, such as tick checks or avoiding contaminated water sources in local ravines, veterinary professionals indirectly safeguard human families against serious health complications.</w:t>
      </w:r>
    </w:p>
    <w:bookmarkEnd w:id="21"/>
    <w:bookmarkStart w:id="22" w:name="economic-impact-and-emergency-services"/>
    <w:p>
      <w:pPr>
        <w:pStyle w:val="Heading3"/>
      </w:pPr>
      <w:r>
        <w:t xml:space="preserve">Economic Impact and Emergency Services</w:t>
      </w:r>
    </w:p>
    <w:p>
      <w:pPr>
        <w:pStyle w:val="FirstParagraph"/>
      </w:pPr>
      <w:r>
        <w:t xml:space="preserve">The economic contribution of the veterinary sector in</w:t>
      </w:r>
      <w:r>
        <w:t xml:space="preserve"> </w:t>
      </w:r>
      <w:r>
        <w:rPr>
          <w:bCs/>
          <w:b/>
        </w:rPr>
        <w:t xml:space="preserve">Canada Toronto</w:t>
      </w:r>
      <w:r>
        <w:t xml:space="preserve"> </w:t>
      </w:r>
      <w:r>
        <w:t xml:space="preserve">is significant. Pet ownership drives substantial revenue through food, supplies, insurance, and medical services. However, beyond direct commerce, veterinary services provide essential stability during crises. Toronto experiences harsh winters with icy roads and hot summers that can lead to heatstroke in pets. Consequently,</w:t>
      </w:r>
      <w:r>
        <w:rPr>
          <w:bCs/>
          <w:b/>
        </w:rPr>
        <w:t xml:space="preserve">Veterinarian</w:t>
      </w:r>
      <w:r>
        <w:t xml:space="preserve"> </w:t>
      </w:r>
      <w:r>
        <w:t xml:space="preserve">emergency clinics operate as critical infrastructure.</w:t>
      </w:r>
    </w:p>
    <w:p>
      <w:pPr>
        <w:pStyle w:val="BodyText"/>
      </w:pPr>
      <w:r>
        <w:t xml:space="preserve">When a dog is hit by a car on the Gardiner Expressway or a cat ingests antifreeze during winter months, immediate access to advanced surgical and critical care provided by veterinary teams is life-saving. These professionals work tirelessly to ensure that animals do not suffer needlessly, which in turn reduces emotional trauma for families and maintains the psychological comfort of citizens who view their pets as family members. The reliability of these emergency services underscores the trust residents place in the veterinary profession.</w:t>
      </w:r>
    </w:p>
    <w:bookmarkEnd w:id="22"/>
    <w:bookmarkStart w:id="23" w:name="X944015934994c6f529ebe02a4746d071f2b0ae0"/>
    <w:p>
      <w:pPr>
        <w:pStyle w:val="Heading3"/>
      </w:pPr>
      <w:r>
        <w:t xml:space="preserve">Community Education and Ethical Stewardship</w:t>
      </w:r>
    </w:p>
    <w:p>
      <w:pPr>
        <w:pStyle w:val="FirstParagraph"/>
      </w:pPr>
      <w:r>
        <w:t xml:space="preserve">Beyond clinical skills, a</w:t>
      </w:r>
      <w:r>
        <w:t xml:space="preserve"> </w:t>
      </w:r>
      <w:r>
        <w:rPr>
          <w:bCs/>
          <w:b/>
        </w:rPr>
        <w:t xml:space="preserve">Veterinarian</w:t>
      </w:r>
      <w:r>
        <w:t xml:space="preserve"> </w:t>
      </w:r>
      <w:r>
        <w:t xml:space="preserve">in this diverse city plays an educational role. Toronto’s population is multicultural, with varying cultural attitudes toward pet ownership. Veterinarians must communicate effectively across language barriers to ensure that all residents understand the importance of spaying and neutering, proper nutrition, and responsible ownership.</w:t>
      </w:r>
    </w:p>
    <w:p>
      <w:pPr>
        <w:pStyle w:val="BodyText"/>
      </w:pPr>
      <w:r>
        <w:t xml:space="preserve">Pet overpopulation remains a challenge in any major city, leading to shelter intake pressures. By promoting adoption and educating new owners about the lifelong commitment required for pets like dogs or exotic animals common in immigrant communities,</w:t>
      </w:r>
      <w:r>
        <w:rPr>
          <w:bCs/>
          <w:b/>
        </w:rPr>
        <w:t xml:space="preserve">Veterinarian</w:t>
      </w:r>
      <w:r>
        <w:t xml:space="preserve"> </w:t>
      </w:r>
      <w:r>
        <w:t xml:space="preserve">practices help sustain a humane society. Furthermore, veterinarians advocate for animal welfare laws and ethics, ensuring that treatment standards meet the rigorous benchmarks set by the College of Veterinarians of Ontario.</w:t>
      </w:r>
    </w:p>
    <w:bookmarkEnd w:id="23"/>
    <w:bookmarkStart w:id="24" w:name="conclusion-an-indispensable-profession"/>
    <w:p>
      <w:pPr>
        <w:pStyle w:val="Heading3"/>
      </w:pPr>
      <w:r>
        <w:t xml:space="preserve">Conclusion: An Indispensable Profession</w:t>
      </w:r>
    </w:p>
    <w:p>
      <w:pPr>
        <w:pStyle w:val="FirstParagraph"/>
      </w:pPr>
      <w:r>
        <w:t xml:space="preserve">In conclusion, the significance of a</w:t>
      </w:r>
      <w:r>
        <w:t xml:space="preserve"> </w:t>
      </w:r>
      <w:r>
        <w:rPr>
          <w:bCs/>
          <w:b/>
        </w:rPr>
        <w:t xml:space="preserve">Veterinarian</w:t>
      </w:r>
      <w:r>
        <w:t xml:space="preserve"> </w:t>
      </w:r>
      <w:r>
        <w:t xml:space="preserve">in</w:t>
      </w:r>
      <w:r>
        <w:t xml:space="preserve"> </w:t>
      </w:r>
      <w:r>
        <w:rPr>
          <w:bCs/>
          <w:b/>
        </w:rPr>
        <w:t xml:space="preserve">Canada Toronto</w:t>
      </w:r>
      <w:r>
        <w:t xml:space="preserve">&gt; cannot be overstated. They are more than just doctors for animals; they are guardians of public health, educators within diverse communities, and essential service providers in an urban ecosystem. As the city continues to grow and evolve, the demand for specialized veterinary care will only increase. Whether addressing routine wellness checks in a suburban clinic or managing complex surgeries in a downtown hospital, these professionals embody compassion and scientific expertise.</w:t>
      </w:r>
    </w:p>
    <w:p>
      <w:pPr>
        <w:pStyle w:val="BodyText"/>
      </w:pPr>
      <w:r>
        <w:t xml:space="preserve">The synergy between human health and animal welfare is most visible where it matters most: at the bedside of a sick pet treated by a caring professional. For the residents of</w:t>
      </w:r>
      <w:r>
        <w:t xml:space="preserve"> </w:t>
      </w:r>
      <w:r>
        <w:rPr>
          <w:bCs/>
          <w:b/>
        </w:rPr>
        <w:t xml:space="preserve">Canada Toronto</w:t>
      </w:r>
      <w:r>
        <w:t xml:space="preserve">, knowing that skilled veterinary care is readily available provides peace of mind, strengthens community bonds, and ensures that both humans and their four-legged companions can thrive in this dynamic urban landscape. The role of the veterinarian remains steadfast: to protect, heal, and educate, serving as a vital bridge between the natural world and modern city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Canada Toronto</dc:title>
  <dc:creator/>
  <dc:language>en</dc:language>
  <cp:keywords/>
  <dcterms:created xsi:type="dcterms:W3CDTF">2026-07-29T13:19:30Z</dcterms:created>
  <dcterms:modified xsi:type="dcterms:W3CDTF">2026-07-29T13:19:30Z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