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d642f70c727c871a1db4d5ab1ed223f7b4e397"/>
    <w:p>
      <w:pPr>
        <w:pStyle w:val="Heading1"/>
      </w:pPr>
      <w:r>
        <w:t xml:space="preserve">Bridging Health and Development: The Critical Role of the</w:t>
      </w:r>
      <w:r>
        <w:t xml:space="preserve"> </w:t>
      </w:r>
      <w:r>
        <w:rPr>
          <w:bCs/>
          <w:b/>
        </w:rPr>
        <w:t xml:space="preserve">Veterinarian</w:t>
      </w:r>
      <w:r>
        <w:t xml:space="preserve"> </w:t>
      </w:r>
      <w:r>
        <w:t xml:space="preserve">in</w:t>
      </w:r>
      <w:r>
        <w:t xml:space="preserve"> </w:t>
      </w:r>
      <w:r>
        <w:rPr>
          <w:bCs/>
          <w:b/>
        </w:rPr>
        <w:t xml:space="preserve">DR Congo Kinshasa</w:t>
      </w:r>
    </w:p>
    <w:p>
      <w:pPr>
        <w:pStyle w:val="FirstParagraph"/>
      </w:pPr>
      <w:r>
        <w:t xml:space="preserve">In the sprawling, vibrant, and complex metropolis of Kinshasa, the capital city of the Democratic Republic of Congo (</w:t>
      </w:r>
      <w:r>
        <w:rPr>
          <w:bCs/>
          <w:b/>
        </w:rPr>
        <w:t xml:space="preserve">DR Congo Kinshasa</w:t>
      </w:r>
      <w:r>
        <w:t xml:space="preserve">, often simply referred to as DRC), life moves with a relentless energy. As one of Africa’s largest urban centers with a population exceeding fifteen million people,</w:t>
      </w:r>
      <w:r>
        <w:t xml:space="preserve"> </w:t>
      </w:r>
      <w:r>
        <w:rPr>
          <w:bCs/>
          <w:b/>
        </w:rPr>
        <w:t xml:space="preserve">DR Congo Kinshasa</w:t>
      </w:r>
      <w:r>
        <w:t xml:space="preserve"> </w:t>
      </w:r>
      <w:r>
        <w:t xml:space="preserve">presents a unique set of challenges and opportunities for public health, agriculture, and economic stability. Within this dynamic environment, the role of the</w:t>
      </w:r>
      <w:r>
        <w:t xml:space="preserve"> </w:t>
      </w:r>
      <w:r>
        <w:rPr>
          <w:bCs/>
          <w:b/>
        </w:rPr>
        <w:t xml:space="preserve">veterinarian</w:t>
      </w:r>
      <w:r>
        <w:t xml:space="preserve"> </w:t>
      </w:r>
      <w:r>
        <w:t xml:space="preserve">emerges not merely as a profession focused on animal care, but as a cornerstone of epidemiological defense, food security, and socioeconomic resilience. This essay explores the multifaceted importance of the</w:t>
      </w:r>
      <w:r>
        <w:t xml:space="preserve"> </w:t>
      </w:r>
      <w:r>
        <w:rPr>
          <w:bCs/>
          <w:b/>
        </w:rPr>
        <w:t xml:space="preserve">veterinarian</w:t>
      </w:r>
      <w:r>
        <w:t xml:space="preserve"> </w:t>
      </w:r>
      <w:r>
        <w:t xml:space="preserve">in</w:t>
      </w:r>
      <w:r>
        <w:t xml:space="preserve"> </w:t>
      </w:r>
      <w:r>
        <w:rPr>
          <w:bCs/>
          <w:b/>
        </w:rPr>
        <w:t xml:space="preserve">DR Congo Kinshasa</w:t>
      </w:r>
      <w:r>
        <w:t xml:space="preserve">, highlighting how their work intersects with human health and national development.</w:t>
      </w:r>
    </w:p>
    <w:bookmarkStart w:id="20" w:name="Xc4fe948663e354168c93c06bfb39701a471a76e"/>
    <w:p>
      <w:pPr>
        <w:pStyle w:val="Heading2"/>
      </w:pPr>
      <w:r>
        <w:t xml:space="preserve">The Urban-Agricultural Interface in Kinshasa</w:t>
      </w:r>
    </w:p>
    <w:p>
      <w:pPr>
        <w:pStyle w:val="FirstParagraph"/>
      </w:pPr>
      <w:r>
        <w:t xml:space="preserve">To understand the necessity of veterinary services in</w:t>
      </w:r>
      <w:r>
        <w:t xml:space="preserve"> </w:t>
      </w:r>
      <w:r>
        <w:rPr>
          <w:bCs/>
          <w:b/>
        </w:rPr>
        <w:t xml:space="preserve">DR Congo Kinshasa</w:t>
      </w:r>
      <w:r>
        <w:t xml:space="preserve">, one must first understand the city’s relationship with agriculture. While often perceived solely as an urban hub,</w:t>
      </w:r>
      <w:r>
        <w:t xml:space="preserve"> </w:t>
      </w:r>
      <w:r>
        <w:rPr>
          <w:bCs/>
          <w:b/>
        </w:rPr>
        <w:t xml:space="preserve">DR Congo Kinshasa</w:t>
      </w:r>
      <w:r>
        <w:t xml:space="preserve"> </w:t>
      </w:r>
      <w:r>
        <w:t xml:space="preserve">retains significant peri-urban agricultural zones. The province surrounding the city is a critical breadbasket for the capital, providing vegetables, poultry, pork, and dairy products to its millions of inhabitants. However this interface between dense urban populations and livestock farming creates high-risk zones for zoonotic diseases—illnesses that can be transmitted from animals to humans.</w:t>
      </w:r>
    </w:p>
    <w:p>
      <w:pPr>
        <w:pStyle w:val="BodyText"/>
      </w:pPr>
      <w:r>
        <w:t xml:space="preserve">In this context the</w:t>
      </w:r>
      <w:r>
        <w:t xml:space="preserve"> </w:t>
      </w:r>
      <w:r>
        <w:rPr>
          <w:bCs/>
          <w:b/>
        </w:rPr>
        <w:t xml:space="preserve">veterinarian</w:t>
      </w:r>
      <w:r>
        <w:t xml:space="preserve"> </w:t>
      </w:r>
      <w:r>
        <w:t xml:space="preserve">acts as a frontline defender. Whether monitoring poultry health in local markets or overseeing dairy hygiene in peri-urban farms, these professionals ensure that the food supply chain remains safe. In</w:t>
      </w:r>
      <w:r>
        <w:t xml:space="preserve"> </w:t>
      </w:r>
      <w:r>
        <w:rPr>
          <w:bCs/>
          <w:b/>
        </w:rPr>
        <w:t xml:space="preserve">DR Congo Kinshasa</w:t>
      </w:r>
      <w:r>
        <w:t xml:space="preserve">, where street food and open markets are central to daily life, the oversight provided by veterinary inspections is indispensable for preventing outbreaks of Salmonella, E. coli, and other pathogens that could devastate public health.</w:t>
      </w:r>
    </w:p>
    <w:bookmarkEnd w:id="20"/>
    <w:bookmarkStart w:id="21" w:name="Xd765e2ba61489214c8444bda87e5319ac68075b"/>
    <w:p>
      <w:pPr>
        <w:pStyle w:val="Heading2"/>
      </w:pPr>
      <w:r>
        <w:t xml:space="preserve">Zoonotic Diseases and One Health Initiatives</w:t>
      </w:r>
    </w:p>
    <w:p>
      <w:pPr>
        <w:pStyle w:val="FirstParagraph"/>
      </w:pPr>
      <w:r>
        <w:t xml:space="preserve">The concept of "One Health," which recognizes the interconnection between people, animals, plants, and their shared environment has gained traction in recent years. In</w:t>
      </w:r>
      <w:r>
        <w:t xml:space="preserve"> </w:t>
      </w:r>
      <w:r>
        <w:rPr>
          <w:bCs/>
          <w:b/>
        </w:rPr>
        <w:t xml:space="preserve">DR Congo Kinshasa</w:t>
      </w:r>
      <w:r>
        <w:t xml:space="preserve">, this approach is particularly relevant given the country’s history with outbreaks such as Ebola and Lassa fever. Many of these diseases originate in animal populations before spilling over into humans. The</w:t>
      </w:r>
      <w:r>
        <w:t xml:space="preserve"> </w:t>
      </w:r>
      <w:r>
        <w:rPr>
          <w:bCs/>
          <w:b/>
        </w:rPr>
        <w:t xml:space="preserve">veterinarian</w:t>
      </w:r>
      <w:r>
        <w:t xml:space="preserve"> </w:t>
      </w:r>
      <w:r>
        <w:t xml:space="preserve">plays a pivotal role in early detection and containment within animal reservoirs.</w:t>
      </w:r>
    </w:p>
    <w:p>
      <w:pPr>
        <w:pStyle w:val="BodyText"/>
      </w:pPr>
      <w:r>
        <w:t xml:space="preserve">Veterinarians in Kinshasa work closely with public health agencies to monitor wildlife trade, livestock movement, and stray animal populations. For instance, the regulation of bushmeat consumption—a cultural practice that carries significant disease transmission risks—requires the expertise of veterinarians who can assess animal health and advise on safe handling practices. Furthermore, rabies remains a persistent threat in</w:t>
      </w:r>
      <w:r>
        <w:t xml:space="preserve"> </w:t>
      </w:r>
      <w:r>
        <w:rPr>
          <w:bCs/>
          <w:b/>
        </w:rPr>
        <w:t xml:space="preserve">DR Congo Kinshasa</w:t>
      </w:r>
      <w:r>
        <w:t xml:space="preserve">, particularly among stray dog populations. Veterinary-led vaccination campaigns are crucial not only for protecting the animals but for safeguarding human communities, especially children who may interact with stray pets.</w:t>
      </w:r>
    </w:p>
    <w:bookmarkEnd w:id="21"/>
    <w:bookmarkStart w:id="22" w:name="X4b520943bed86bc9d4acaf61988ecd37cb95814"/>
    <w:p>
      <w:pPr>
        <w:pStyle w:val="Heading2"/>
      </w:pPr>
      <w:r>
        <w:t xml:space="preserve">Economic Stability and Livestock Production</w:t>
      </w:r>
    </w:p>
    <w:p>
      <w:pPr>
        <w:pStyle w:val="FirstParagraph"/>
      </w:pPr>
      <w:r>
        <w:t xml:space="preserve">Beyond public health, the economic implications of veterinary services in</w:t>
      </w:r>
      <w:r>
        <w:t xml:space="preserve"> </w:t>
      </w:r>
      <w:r>
        <w:rPr>
          <w:bCs/>
          <w:b/>
        </w:rPr>
        <w:t xml:space="preserve">DR Congo Kinshasa</w:t>
      </w:r>
      <w:r>
        <w:t xml:space="preserve"> </w:t>
      </w:r>
      <w:r>
        <w:t xml:space="preserve">are profound. Livestock farming contributes significantly to the GDP and provides livelihoods for thousands of families. However, animal diseases can decimate herds and flocks overnight, pushing vulnerable households into poverty. Diseases such as Foot-and-Mouth Disease (FMD), Peste des Petits Ruminants (PPR), and Newcastle disease in poultry are common threats that require vigilant veterinary management.</w:t>
      </w:r>
    </w:p>
    <w:p>
      <w:pPr>
        <w:pStyle w:val="BodyText"/>
      </w:pPr>
      <w:r>
        <w:t xml:space="preserve">Veterinarians provide essential services including immunization, diagnostic testing, and treatment protocols that help farmers maintain productive herds. In</w:t>
      </w:r>
      <w:r>
        <w:t xml:space="preserve"> </w:t>
      </w:r>
      <w:r>
        <w:rPr>
          <w:bCs/>
          <w:b/>
        </w:rPr>
        <w:t xml:space="preserve">DR Congo Kinshasa</w:t>
      </w:r>
      <w:r>
        <w:t xml:space="preserve">, where access to advanced veterinary pharmaceuticals can sometimes be limited due to logistical challenges or cost, the strategic planning and outreach efforts of veterinary professionals are vital. They serve as educators for smallholder farmers, teaching best practices in animal husbandry that enhance productivity and reduce mortality rates. By securing the livelihoods of those involved in agriculture, veterinarians contribute directly to food security and economic stability in</w:t>
      </w:r>
      <w:r>
        <w:t xml:space="preserve"> </w:t>
      </w:r>
      <w:r>
        <w:rPr>
          <w:bCs/>
          <w:b/>
        </w:rPr>
        <w:t xml:space="preserve">DR Congo Kinshasa</w:t>
      </w:r>
      <w:r>
        <w:t xml:space="preserve">.</w:t>
      </w:r>
    </w:p>
    <w:bookmarkEnd w:id="22"/>
    <w:bookmarkStart w:id="23" w:name="challenges-facing-veterinary-services"/>
    <w:p>
      <w:pPr>
        <w:pStyle w:val="Heading2"/>
      </w:pPr>
      <w:r>
        <w:t xml:space="preserve">Challenges Facing Veterinary Services</w:t>
      </w:r>
    </w:p>
    <w:p>
      <w:pPr>
        <w:pStyle w:val="FirstParagraph"/>
      </w:pPr>
      <w:r>
        <w:t xml:space="preserve">Despite their importance, veterinary services in</w:t>
      </w:r>
      <w:r>
        <w:t xml:space="preserve"> </w:t>
      </w:r>
      <w:r>
        <w:rPr>
          <w:bCs/>
          <w:b/>
        </w:rPr>
        <w:t xml:space="preserve">DR Congo Kinshasa</w:t>
      </w:r>
    </w:p>
    <w:p>
      <w:pPr>
        <w:pStyle w:val="BodyText"/>
      </w:pPr>
      <w:r>
        <w:t xml:space="preserve">However these challenges have also spurred innovation and collaboration. International organizations and NGOs frequently partner with local veterinary institutions in</w:t>
      </w:r>
      <w:r>
        <w:t xml:space="preserve"> </w:t>
      </w:r>
      <w:r>
        <w:rPr>
          <w:bCs/>
          <w:b/>
        </w:rPr>
        <w:t xml:space="preserve">DR Congo Kinshasa</w:t>
      </w:r>
      <w:r>
        <w:t xml:space="preserve"> </w:t>
      </w:r>
      <w:r>
        <w:t xml:space="preserve">to strengthen capacity building, improve diagnostic laboratories, and enhance disease surveillance systems. These partnerships highlight the global recognition of the need for robust veterinary infrastructure as part of broader health security frameworks.</w:t>
      </w:r>
    </w:p>
    <w:bookmarkEnd w:id="23"/>
    <w:bookmarkStart w:id="24" w:name="the-future-outlook"/>
    <w:p>
      <w:pPr>
        <w:pStyle w:val="Heading2"/>
      </w:pPr>
      <w:r>
        <w:t xml:space="preserve">The Future Outlook</w:t>
      </w:r>
    </w:p>
    <w:p>
      <w:pPr>
        <w:pStyle w:val="FirstParagraph"/>
      </w:pPr>
      <w:r>
        <w:t xml:space="preserve">Looking ahead, the integration of technology into veterinary practice offers promising possibilities for improving outcomes in</w:t>
      </w:r>
      <w:r>
        <w:t xml:space="preserve"> </w:t>
      </w:r>
      <w:r>
        <w:rPr>
          <w:bCs/>
          <w:b/>
        </w:rPr>
        <w:t xml:space="preserve">DR Congo Kinshasa</w:t>
      </w:r>
      <w:r>
        <w:t xml:space="preserve">. Mobile health applications can facilitate reporting of animal disease outbreaks in real-time, while tele-veterinary services can extend expertise to remote areas. Training programs focused on emerging zoonotic threats and climate-related diseases will be essential as environmental changes impact animal health dynamics.</w:t>
      </w:r>
    </w:p>
    <w:p>
      <w:pPr>
        <w:pStyle w:val="BodyText"/>
      </w:pPr>
      <w:r>
        <w:t xml:space="preserve">Moreover, raising public awareness about the importance of veterinary medicine is crucial. When citizens in</w:t>
      </w:r>
      <w:r>
        <w:t xml:space="preserve"> </w:t>
      </w:r>
      <w:r>
        <w:rPr>
          <w:bCs/>
          <w:b/>
        </w:rPr>
        <w:t xml:space="preserve">DR Congo Kinshasa</w:t>
      </w:r>
      <w:r>
        <w:t xml:space="preserve"> </w:t>
      </w:r>
      <w:r>
        <w:t xml:space="preserve">understand that caring for animals is synonymous with caring for humans, support for veterinary initiatives grows. This cultural shift can lead to increased funding, better policy implementation, and a more resilient health system.</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an indispensable asset to the social and economic fabric of</w:t>
      </w:r>
      <w:r>
        <w:t xml:space="preserve"> </w:t>
      </w:r>
      <w:r>
        <w:rPr>
          <w:bCs/>
          <w:b/>
        </w:rPr>
        <w:t xml:space="preserve">DR Congo Kinshasa</w:t>
      </w:r>
      <w:r>
        <w:t xml:space="preserve">. Their work transcends traditional boundaries, touching upon public health safety, agricultural productivity, and economic development. By protecting animal populations from disease, they indirectly protect human communities from zoonotic threats. As</w:t>
      </w:r>
      <w:r>
        <w:t xml:space="preserve"> </w:t>
      </w:r>
      <w:r>
        <w:rPr>
          <w:bCs/>
          <w:b/>
        </w:rPr>
        <w:t xml:space="preserve">DR Congo Kinshasa</w:t>
      </w:r>
      <w:r>
        <w:t xml:space="preserve"> </w:t>
      </w:r>
      <w:r>
        <w:t xml:space="preserve">continues to grow and modernize the need for strong veterinary services will only intensify.</w:t>
      </w:r>
    </w:p>
    <w:p>
      <w:pPr>
        <w:pStyle w:val="BlockText"/>
      </w:pPr>
      <w:r>
        <w:t xml:space="preserve">"Investing in veterinary medicine is investing in the health of the nation." - A guiding principle for development in</w:t>
      </w:r>
      <w:r>
        <w:t xml:space="preserve"> </w:t>
      </w:r>
      <w:r>
        <w:rPr>
          <w:bCs/>
          <w:b/>
        </w:rPr>
        <w:t xml:space="preserve">DR Congo Kinshasa</w:t>
      </w:r>
      <w:r>
        <w:t xml:space="preserve">.</w:t>
      </w:r>
    </w:p>
    <w:p>
      <w:pPr>
        <w:pStyle w:val="FirstParagraph"/>
      </w:pPr>
      <w:r>
        <w:t xml:space="preserve">To ensure a sustainable and healthy future, stakeholders must prioritize support for veterinary education, infrastructure, and outreach programs. Recognizing the pivotal role of the</w:t>
      </w:r>
      <w:r>
        <w:t xml:space="preserve"> </w:t>
      </w:r>
      <w:r>
        <w:rPr>
          <w:bCs/>
          <w:b/>
        </w:rPr>
        <w:t xml:space="preserve">veterinarian</w:t>
      </w:r>
      <w:r>
        <w:t xml:space="preserve"> </w:t>
      </w:r>
      <w:r>
        <w:t xml:space="preserve">in</w:t>
      </w:r>
      <w:r>
        <w:t xml:space="preserve"> </w:t>
      </w:r>
      <w:r>
        <w:rPr>
          <w:bCs/>
          <w:b/>
        </w:rPr>
        <w:t xml:space="preserve">DR Congo Kinshasa</w:t>
      </w:r>
      <w:r>
        <w:t xml:space="preserve"> </w:t>
      </w:r>
      <w:r>
        <w:t xml:space="preserve">is not just a professional acknowledgment but a necessary step toward comprehensive health security and prosperity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DR Congo Kinshasa</dc:title>
  <dc:creator/>
  <dc:language>en</dc:language>
  <cp:keywords/>
  <dcterms:created xsi:type="dcterms:W3CDTF">2026-07-29T12:40:41Z</dcterms:created>
  <dcterms:modified xsi:type="dcterms:W3CDTF">2026-07-29T12:40:41Z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