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Germany</w:t>
      </w:r>
      <w:r>
        <w:t xml:space="preserve"> </w:t>
      </w:r>
      <w:r>
        <w:t xml:space="preserve">Munich</w:t>
      </w:r>
    </w:p>
    <w:bookmarkStart w:id="26" w:name="X6e38d4c3594a7edfe9d767bf12791c7ff8546cf"/>
    <w:p>
      <w:pPr>
        <w:pStyle w:val="Heading1"/>
      </w:pPr>
      <w:r>
        <w:t xml:space="preserve">The Essential Role of the Veterinarian in Germany Munich</w:t>
      </w:r>
    </w:p>
    <w:p>
      <w:pPr>
        <w:pStyle w:val="FirstParagraph"/>
      </w:pPr>
      <w:r>
        <w:t xml:space="preserve">In the bustling heart of Bavaria, where modernity meets tradition, lies one of Europe’s most vibrant metropolitan areas.</w:t>
      </w:r>
      <w:r>
        <w:t xml:space="preserve"> </w:t>
      </w:r>
      <w:r>
        <w:rPr>
          <w:bCs/>
          <w:b/>
        </w:rPr>
        <w:t xml:space="preserve">Germany Munich</w:t>
      </w:r>
      <w:r>
        <w:t xml:space="preserve">, known globally as München, is not only a hub for technology, culture, and economics but also a city that places an immense value on animal welfare. Within this dynamic urban landscape, the</w:t>
      </w:r>
      <w:r>
        <w:t xml:space="preserve"> </w:t>
      </w:r>
      <w:r>
        <w:rPr>
          <w:bCs/>
          <w:b/>
        </w:rPr>
        <w:t xml:space="preserve">Veterinarian</w:t>
      </w:r>
      <w:r>
        <w:t xml:space="preserve"> </w:t>
      </w:r>
      <w:r>
        <w:t xml:space="preserve">plays a pivotal role that extends far beyond simple medical treatment. The relationship between pet owners and veterinary professionals in this region reflects broader societal values regarding responsibility, health safety, and the human-animal bond.</w:t>
      </w:r>
    </w:p>
    <w:bookmarkStart w:id="20" w:name="the-unique-urban-context-of-munich"/>
    <w:p>
      <w:pPr>
        <w:pStyle w:val="Heading2"/>
      </w:pPr>
      <w:r>
        <w:t xml:space="preserve">The Unique Urban Context of Munich</w:t>
      </w:r>
    </w:p>
    <w:p>
      <w:pPr>
        <w:pStyle w:val="FirstParagraph"/>
      </w:pPr>
      <w:r>
        <w:rPr>
          <w:bCs/>
          <w:b/>
        </w:rPr>
        <w:t xml:space="preserve">Germany Munich</w:t>
      </w:r>
      <w:r>
        <w:t xml:space="preserve"> </w:t>
      </w:r>
      <w:r>
        <w:t xml:space="preserve">presents a unique set of challenges and opportunities for animal healthcare. Unlike rural areas where large livestock practices dominate, urban veterinary medicine in Munich is heavily focused on companion animals—dogs, cats, small mammals, and exotic pets. The city’s high population density means that the prevention of infectious diseases is paramount. With millions of residents living in close quarters with their pets, the</w:t>
      </w:r>
      <w:r>
        <w:t xml:space="preserve"> </w:t>
      </w:r>
      <w:r>
        <w:rPr>
          <w:bCs/>
          <w:b/>
        </w:rPr>
        <w:t xml:space="preserve">Veterinarian</w:t>
      </w:r>
      <w:r>
        <w:t xml:space="preserve"> </w:t>
      </w:r>
      <w:r>
        <w:t xml:space="preserve">serves as a first line of defense in maintaining public health standards.</w:t>
      </w:r>
    </w:p>
    <w:p>
      <w:pPr>
        <w:pStyle w:val="BodyText"/>
      </w:pPr>
      <w:r>
        <w:t xml:space="preserve">The culture in Munich is deeply rooted in outdoor living. The English Garden (Englischer Garten) and the surrounding alpine foothills provide ample space for dogs to exercise. Consequently, local</w:t>
      </w:r>
      <w:r>
        <w:t xml:space="preserve"> </w:t>
      </w:r>
      <w:r>
        <w:rPr>
          <w:bCs/>
          <w:b/>
        </w:rPr>
        <w:t xml:space="preserve">Veterinarian</w:t>
      </w:r>
      <w:r>
        <w:t xml:space="preserve"> </w:t>
      </w:r>
      <w:r>
        <w:t xml:space="preserve">practices must be adept at handling issues related to active lifestyles, such as orthopedic injuries from high-impact activities, tick-borne diseases prevalent in the Bavarian forests, and heat exhaustion during increasingly warm summers.</w:t>
      </w:r>
    </w:p>
    <w:bookmarkEnd w:id="20"/>
    <w:bookmarkStart w:id="21" w:name="X45ece82b558936b99373fc2efe9930e4d2b1d1b"/>
    <w:p>
      <w:pPr>
        <w:pStyle w:val="Heading2"/>
      </w:pPr>
      <w:r>
        <w:t xml:space="preserve">Regulatory Framework and Professional Standards</w:t>
      </w:r>
    </w:p>
    <w:p>
      <w:pPr>
        <w:pStyle w:val="FirstParagraph"/>
      </w:pPr>
      <w:r>
        <w:t xml:space="preserve">In</w:t>
      </w:r>
      <w:r>
        <w:t xml:space="preserve"> </w:t>
      </w:r>
      <w:r>
        <w:rPr>
          <w:bCs/>
          <w:b/>
        </w:rPr>
        <w:t xml:space="preserve">Germany Munich</w:t>
      </w:r>
      <w:r>
        <w:t xml:space="preserve">, the practice of veterinary medicine is governed by strict federal and state regulations. The Tierschutzgesetz (Animal Welfare Act) dictates rigorous standards for animal care, housing, and medical treatment. A licensed</w:t>
      </w:r>
      <w:r>
        <w:t xml:space="preserve"> </w:t>
      </w:r>
      <w:r>
        <w:rPr>
          <w:bCs/>
          <w:b/>
        </w:rPr>
        <w:t xml:space="preserve">Veterinarian</w:t>
      </w:r>
      <w:r>
        <w:t xml:space="preserve"> </w:t>
      </w:r>
      <w:r>
        <w:t xml:space="preserve">in this region is not merely a service provider but a legal guardian responsible for ensuring that animals are treated with dignity and care. This regulatory environment ensures that pet owners receive consistent, high-quality medical attention regardless of the specific clinic they visit.</w:t>
      </w:r>
    </w:p>
    <w:p>
      <w:pPr>
        <w:pStyle w:val="BodyText"/>
      </w:pPr>
      <w:r>
        <w:t xml:space="preserve">Munich is home to several prestigious institutions, including the Ludwig-Maximilians-Universität (LMU), which offers advanced veterinary training and research opportunities. This academic excellence permeates the local industry. The</w:t>
      </w:r>
      <w:r>
        <w:t xml:space="preserve"> </w:t>
      </w:r>
      <w:r>
        <w:rPr>
          <w:bCs/>
          <w:b/>
        </w:rPr>
        <w:t xml:space="preserve">Veterinarian</w:t>
      </w:r>
      <w:r>
        <w:t xml:space="preserve"> </w:t>
      </w:r>
      <w:r>
        <w:t xml:space="preserve">in Munich is often expected to stay abreast of cutting-edge medical technologies, from minimally invasive surgery to advanced diagnostic imaging like MRI and CT scans, which are increasingly available in urban specialty clinics.</w:t>
      </w:r>
    </w:p>
    <w:bookmarkEnd w:id="21"/>
    <w:bookmarkStart w:id="22" w:name="Xb841e587f78138b24286fb83b77b8545c4c6463"/>
    <w:p>
      <w:pPr>
        <w:pStyle w:val="Heading2"/>
      </w:pPr>
      <w:r>
        <w:t xml:space="preserve">The Role of the Veterinarian in Public Health</w:t>
      </w:r>
    </w:p>
    <w:p>
      <w:pPr>
        <w:pStyle w:val="FirstParagraph"/>
      </w:pPr>
      <w:r>
        <w:t xml:space="preserve">Beyond individual pet care, the</w:t>
      </w:r>
      <w:r>
        <w:t xml:space="preserve"> </w:t>
      </w:r>
      <w:r>
        <w:rPr>
          <w:bCs/>
          <w:b/>
        </w:rPr>
        <w:t xml:space="preserve">Veterinarian</w:t>
      </w:r>
      <w:r>
        <w:t xml:space="preserve"> </w:t>
      </w:r>
      <w:r>
        <w:t xml:space="preserve">in</w:t>
      </w:r>
      <w:r>
        <w:t xml:space="preserve"> </w:t>
      </w:r>
      <w:r>
        <w:rPr>
          <w:bCs/>
          <w:b/>
        </w:rPr>
        <w:t xml:space="preserve">Germany Munich</w:t>
      </w:r>
      <w:r>
        <w:t xml:space="preserve"> </w:t>
      </w:r>
      <w:r>
        <w:t xml:space="preserve">plays a critical role in zoonotic disease control. Zoonoses are diseases that can be transmitted from animals to humans. Given the city’s density and international travel hub status, monitoring animal health is essential for public safety. Veterinarians work closely with municipal health authorities to track rabies, leptospirosis, and other infectious agents.</w:t>
      </w:r>
    </w:p>
    <w:p>
      <w:pPr>
        <w:pStyle w:val="BodyText"/>
      </w:pPr>
      <w:r>
        <w:t xml:space="preserve">Furthermore, the concept of "One Health" is increasingly integrated into veterinary practices in Munich. This approach recognizes that the health of people is connected to the health of animals and the environment. A skilled</w:t>
      </w:r>
      <w:r>
        <w:t xml:space="preserve"> </w:t>
      </w:r>
      <w:r>
        <w:rPr>
          <w:bCs/>
          <w:b/>
        </w:rPr>
        <w:t xml:space="preserve">Veterinarian</w:t>
      </w:r>
      <w:r>
        <w:t xml:space="preserve"> </w:t>
      </w:r>
      <w:r>
        <w:t xml:space="preserve">contributes to this holistic view by advising on environmental factors that affect animal health, such as pollution levels in urban areas or climate change impacts on local wildlife populations.</w:t>
      </w:r>
    </w:p>
    <w:bookmarkEnd w:id="22"/>
    <w:bookmarkStart w:id="23" w:name="Xe6863db15bf7bfe6f6371b0d4a51afabf71daec"/>
    <w:p>
      <w:pPr>
        <w:pStyle w:val="Heading2"/>
      </w:pPr>
      <w:r>
        <w:t xml:space="preserve">Cultural Significance and Emotional Support</w:t>
      </w:r>
    </w:p>
    <w:p>
      <w:pPr>
        <w:pStyle w:val="FirstParagraph"/>
      </w:pPr>
      <w:r>
        <w:t xml:space="preserve">In Germany, pets are often considered family members rather than mere property. This cultural shift has elevated the status of the</w:t>
      </w:r>
      <w:r>
        <w:t xml:space="preserve"> </w:t>
      </w:r>
      <w:r>
        <w:rPr>
          <w:bCs/>
          <w:b/>
        </w:rPr>
        <w:t xml:space="preserve">Veterinarian</w:t>
      </w:r>
      <w:r>
        <w:t xml:space="preserve">. They are not only medical experts but also counselors who provide emotional support to owners facing difficult decisions regarding their pets' end-of-life care. In a city as fast-paced and competitive as Munich, animals often provide essential companionship and stress relief for residents.</w:t>
      </w:r>
    </w:p>
    <w:p>
      <w:pPr>
        <w:pStyle w:val="BodyText"/>
      </w:pPr>
      <w:r>
        <w:t xml:space="preserve">The trust between the owner and the</w:t>
      </w:r>
      <w:r>
        <w:t xml:space="preserve"> </w:t>
      </w:r>
      <w:r>
        <w:rPr>
          <w:bCs/>
          <w:b/>
        </w:rPr>
        <w:t xml:space="preserve">Veterinarian</w:t>
      </w:r>
      <w:r>
        <w:t xml:space="preserve"> </w:t>
      </w:r>
      <w:r>
        <w:t xml:space="preserve">is paramount. This relationship is built on transparency, empathy, and professional competence. Many clinics in Munich offer holistic or alternative therapies alongside conventional medicine, reflecting the diverse health interests of their clientele. Whether it is physiotherapy for an aging dog or nutritional counseling for a cat with allergies, the modern</w:t>
      </w:r>
      <w:r>
        <w:t xml:space="preserve"> </w:t>
      </w:r>
      <w:r>
        <w:rPr>
          <w:bCs/>
          <w:b/>
        </w:rPr>
        <w:t xml:space="preserve">Veterinarian</w:t>
      </w:r>
      <w:r>
        <w:t xml:space="preserve"> </w:t>
      </w:r>
      <w:r>
        <w:t xml:space="preserve">must be adaptable and compassionate.</w:t>
      </w:r>
    </w:p>
    <w:bookmarkEnd w:id="23"/>
    <w:bookmarkStart w:id="24" w:name="Xad99013e365276f3e1ce5a2059f5f19d233bbd2"/>
    <w:p>
      <w:pPr>
        <w:pStyle w:val="Heading2"/>
      </w:pPr>
      <w:r>
        <w:t xml:space="preserve">Challenges Facing Veterinary Professionals</w:t>
      </w:r>
    </w:p>
    <w:p>
      <w:pPr>
        <w:pStyle w:val="FirstParagraph"/>
      </w:pPr>
      <w:r>
        <w:t xml:space="preserve">Despite the high regard for their profession, veterinarians in Munich face significant challenges. The cost of living in Germany Munich is among the highest in the country, which impacts both practitioners and clients. Maintaining a private practice requires substantial investment in equipment and staff. Additionally, there is an ongoing shortage of veterinary personnel across Germany, putting pressure on existing teams to manage high patient volumes efficiently.</w:t>
      </w:r>
    </w:p>
    <w:p>
      <w:pPr>
        <w:pStyle w:val="BodyText"/>
      </w:pPr>
      <w:r>
        <w:t xml:space="preserve">Ethical dilemmas also arise frequently. Balancing the financial realities of running a clinic with the best interests of the animal can be difficult. The</w:t>
      </w:r>
      <w:r>
        <w:t xml:space="preserve"> </w:t>
      </w:r>
      <w:r>
        <w:rPr>
          <w:bCs/>
          <w:b/>
        </w:rPr>
        <w:t xml:space="preserve">Veterinarian</w:t>
      </w:r>
      <w:r>
        <w:t xml:space="preserve"> </w:t>
      </w:r>
      <w:r>
        <w:t xml:space="preserve">must navigate these complexities with integrity, ensuring that medical recommendations are based on clinical necessity rather than commercial gain.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Germany Munich</w:t>
      </w:r>
      <w:r>
        <w:t xml:space="preserve"> </w:t>
      </w:r>
      <w:r>
        <w:t xml:space="preserve">is a cornerstone of community health and social well-being. They operate within a robust regulatory framework that emphasizes animal welfare and public safety while adapting to the unique needs of an urban population deeply attached to their pets. As Munich continues to grow as a global city, the role of the veterinarian will only become more vital in bridging the gap between human prosperity and animal health.</w:t>
      </w:r>
    </w:p>
    <w:p>
      <w:pPr>
        <w:pStyle w:val="BodyText"/>
      </w:pPr>
      <w:r>
        <w:rPr>
          <w:bCs/>
          <w:b/>
        </w:rPr>
        <w:t xml:space="preserve">Summary:</w:t>
      </w:r>
      <w:r>
        <w:t xml:space="preserve"> </w:t>
      </w:r>
      <w:r>
        <w:t xml:space="preserve">The intersection of high urban density, strict regulatory standards, and a strong cultural bond with pets makes the profession of Veterinary Medicine in Munich uniquely demanding yet rewarding. The Veterinarian stands as a guardian of both individual animal health and broader public safety in this German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Veterinarian in Germany Munich</dc:title>
  <dc:creator/>
  <dc:language>en</dc:language>
  <cp:keywords/>
  <dcterms:created xsi:type="dcterms:W3CDTF">2026-07-29T06:11:44Z</dcterms:created>
  <dcterms:modified xsi:type="dcterms:W3CDTF">2026-07-29T06:11:44Z</dcterms:modified>
</cp:coreProperties>
</file>

<file path=docProps/custom.xml><?xml version="1.0" encoding="utf-8"?>
<Properties xmlns="http://schemas.openxmlformats.org/officeDocument/2006/custom-properties" xmlns:vt="http://schemas.openxmlformats.org/officeDocument/2006/docPropsVTypes"/>
</file>