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24689ca36557b8af2e6e2db621453048f76b2a5"/>
    <w:p>
      <w:pPr>
        <w:pStyle w:val="Heading1"/>
      </w:pPr>
      <w:r>
        <w:t xml:space="preserve">The Evolving Landscape of Veterinary Medicine in Kazakhstan Almaty</w:t>
      </w:r>
    </w:p>
    <w:p>
      <w:pPr>
        <w:pStyle w:val="FirstParagraph"/>
      </w:pPr>
      <w:r>
        <w:t xml:space="preserve">Veterinary medicine stands as a critical pillar of public health, economic stability, and ethical responsibility within any modern society. Nowhere is this more evident than in the bustling metropolis of</w:t>
      </w:r>
      <w:r>
        <w:t xml:space="preserve"> </w:t>
      </w:r>
      <w:r>
        <w:rPr>
          <w:bCs/>
          <w:b/>
        </w:rPr>
        <w:t xml:space="preserve">Kazakhstan Almaty</w:t>
      </w:r>
      <w:r>
        <w:t xml:space="preserve">. As the largest city in Kazakhstan and its former capital, Almaty serves as a cultural, economic, and scientific hub for Central Asia. In recent years, the region has undergone significant urbanization and socioeconomic transformation. This growth has fundamentally altered human-animal interactions, thereby increasing the demand for high-quality</w:t>
      </w:r>
      <w:r>
        <w:t xml:space="preserve"> </w:t>
      </w:r>
      <w:r>
        <w:rPr>
          <w:bCs/>
          <w:b/>
        </w:rPr>
        <w:t xml:space="preserve">Veterinarian</w:t>
      </w:r>
      <w:r>
        <w:t xml:space="preserve"> </w:t>
      </w:r>
      <w:r>
        <w:t xml:space="preserve">services. The following essay explores the multifaceted role of veterinarians in</w:t>
      </w:r>
      <w:r>
        <w:t xml:space="preserve"> </w:t>
      </w:r>
      <w:r>
        <w:rPr>
          <w:bCs/>
          <w:b/>
        </w:rPr>
        <w:t xml:space="preserve">Kazakhstan Almaty</w:t>
      </w:r>
      <w:r>
        <w:t xml:space="preserve">, examining their contributions to public health, animal welfare, and the local economy.</w:t>
      </w:r>
    </w:p>
    <w:bookmarkStart w:id="20" w:name="Xbdd5f3574e70774d131af613284413edfb66870"/>
    <w:p>
      <w:pPr>
        <w:pStyle w:val="Heading2"/>
      </w:pPr>
      <w:r>
        <w:t xml:space="preserve">The Urbanization Factor and Rising Pet Ownership</w:t>
      </w:r>
    </w:p>
    <w:p>
      <w:pPr>
        <w:pStyle w:val="FirstParagraph"/>
      </w:pPr>
      <w:r>
        <w:t xml:space="preserve">In recent decades,</w:t>
      </w:r>
      <w:r>
        <w:t xml:space="preserve"> </w:t>
      </w:r>
      <w:r>
        <w:rPr>
          <w:bCs/>
          <w:b/>
        </w:rPr>
        <w:t xml:space="preserve">Kazakhstan Almaty</w:t>
      </w:r>
      <w:r>
        <w:t xml:space="preserve"> </w:t>
      </w:r>
      <w:r>
        <w:t xml:space="preserve">has experienced a boom in middle-class growth. With economic prosperity comes a shift in lifestyle choices for many urban residents. One of the most visible changes is the dramatic increase in pet ownership. Dogs and cats are no longer viewed merely as working animals or outdoor companions but as integral members of the family, often referred to as "fur children." This cultural shift has necessitated a parallel evolution in veterinary care.</w:t>
      </w:r>
    </w:p>
    <w:p>
      <w:pPr>
        <w:pStyle w:val="BodyText"/>
      </w:pPr>
      <w:r>
        <w:t xml:space="preserve">In</w:t>
      </w:r>
      <w:r>
        <w:t xml:space="preserve"> </w:t>
      </w:r>
      <w:r>
        <w:rPr>
          <w:bCs/>
          <w:b/>
        </w:rPr>
        <w:t xml:space="preserve">Kazakhstan Almaty</w:t>
      </w:r>
      <w:r>
        <w:t xml:space="preserve">, the number of specialized clinics offering services such as dentistry, oncology, and advanced diagnostics has surged. The modern</w:t>
      </w:r>
      <w:r>
        <w:t xml:space="preserve"> </w:t>
      </w:r>
      <w:r>
        <w:rPr>
          <w:bCs/>
          <w:b/>
        </w:rPr>
        <w:t xml:space="preserve">Veterinarian</w:t>
      </w:r>
      <w:r>
        <w:t xml:space="preserve"> </w:t>
      </w:r>
      <w:r>
        <w:t xml:space="preserve">in this region is no longer limited to treating livestock or performing basic vaccinations. Instead, they are expected to provide comprehensive healthcare akin to human medicine facilities. This trend reflects a broader global movement toward the professionalization of animal care, yet it holds specific significance in</w:t>
      </w:r>
      <w:r>
        <w:t xml:space="preserve"> </w:t>
      </w:r>
      <w:r>
        <w:rPr>
          <w:bCs/>
          <w:b/>
        </w:rPr>
        <w:t xml:space="preserve">Kazakhstan Almaty</w:t>
      </w:r>
      <w:r>
        <w:t xml:space="preserve"> </w:t>
      </w:r>
      <w:r>
        <w:t xml:space="preserve">due to the unique demographic density and social dynamics of the city.</w:t>
      </w:r>
    </w:p>
    <w:bookmarkEnd w:id="20"/>
    <w:bookmarkStart w:id="21" w:name="Xd380fc533ec3e6253478c2b2576deeb718db3cd"/>
    <w:p>
      <w:pPr>
        <w:pStyle w:val="Heading2"/>
      </w:pPr>
      <w:r>
        <w:t xml:space="preserve">Zoonotic Diseases and Public Health Security</w:t>
      </w:r>
    </w:p>
    <w:p>
      <w:pPr>
        <w:pStyle w:val="FirstParagraph"/>
      </w:pPr>
      <w:r>
        <w:t xml:space="preserve">Beyond companionship, one of the most critical functions of a</w:t>
      </w:r>
      <w:r>
        <w:t xml:space="preserve"> </w:t>
      </w:r>
      <w:r>
        <w:rPr>
          <w:bCs/>
          <w:b/>
        </w:rPr>
        <w:t xml:space="preserve">Veterinarian</w:t>
      </w:r>
      <w:r>
        <w:t xml:space="preserve"> </w:t>
      </w:r>
      <w:r>
        <w:t xml:space="preserve">in an urban center like</w:t>
      </w:r>
      <w:r>
        <w:t xml:space="preserve"> </w:t>
      </w:r>
      <w:r>
        <w:rPr>
          <w:bCs/>
          <w:b/>
        </w:rPr>
        <w:t xml:space="preserve">Kazakhstan Almaty</w:t>
      </w:r>
      <w:r>
        <w:t xml:space="preserve"> </w:t>
      </w:r>
      <w:r>
        <w:t xml:space="preserve">is disease surveillance and prevention. Zoonotic diseases—illnesses transmitted from animals to humans—pose a significant threat to public health. Rabies remains a concern in certain parts of the region, requiring rigorous vaccination campaigns for dogs and cats. Additionally, with global travel increasing between</w:t>
      </w:r>
      <w:r>
        <w:t xml:space="preserve"> </w:t>
      </w:r>
      <w:r>
        <w:rPr>
          <w:bCs/>
          <w:b/>
        </w:rPr>
        <w:t xml:space="preserve">Kazakhstan Almaty</w:t>
      </w:r>
      <w:r>
        <w:t xml:space="preserve"> </w:t>
      </w:r>
      <w:r>
        <w:t xml:space="preserve">and other major world cities, the risk of introducing exotic infectious diseases is higher.</w:t>
      </w:r>
    </w:p>
    <w:p>
      <w:pPr>
        <w:pStyle w:val="BodyText"/>
      </w:pPr>
      <w:r>
        <w:t xml:space="preserve">Veterinarians act as the first line of defense in this biosecurity framework. By ensuring that pets are vaccinated against rabies, leptospirosis, and other zoonotic pathogens,</w:t>
      </w:r>
      <w:r>
        <w:t xml:space="preserve"> </w:t>
      </w:r>
      <w:r>
        <w:rPr>
          <w:bCs/>
          <w:b/>
        </w:rPr>
        <w:t xml:space="preserve">Veterinarian</w:t>
      </w:r>
      <w:r>
        <w:t xml:space="preserve"> </w:t>
      </w:r>
      <w:r>
        <w:t xml:space="preserve">professionals in</w:t>
      </w:r>
      <w:r>
        <w:t xml:space="preserve"> </w:t>
      </w:r>
      <w:r>
        <w:rPr>
          <w:bCs/>
          <w:b/>
        </w:rPr>
        <w:t xml:space="preserve">Kazakhstan Almaty</w:t>
      </w:r>
      <w:r>
        <w:t xml:space="preserve"> </w:t>
      </w:r>
      <w:r>
        <w:t xml:space="preserve">directly contribute to the safety of the human population. Furthermore, as urban sprawl continues to encroach upon natural habitats in the surrounding regions of Almaty, humans come into closer contact with wildlife. Veterinarians play a pivotal role in monitoring these interactions, educating pet owners on preventing encounters with wild animals such as foxes or jackals that may carry rabies or other parasites.</w:t>
      </w:r>
    </w:p>
    <w:bookmarkEnd w:id="21"/>
    <w:bookmarkStart w:id="22" w:name="livestock-and-agricultural-economics"/>
    <w:p>
      <w:pPr>
        <w:pStyle w:val="Heading2"/>
      </w:pPr>
      <w:r>
        <w:t xml:space="preserve">Livestock and Agricultural Economics</w:t>
      </w:r>
    </w:p>
    <w:p>
      <w:pPr>
        <w:pStyle w:val="FirstParagraph"/>
      </w:pPr>
      <w:r>
        <w:t xml:space="preserve">While urban pet care dominates the news cycle, it is essential to recognize the agricultural backbone of Kazakhstan. The regions surrounding</w:t>
      </w:r>
      <w:r>
        <w:t xml:space="preserve"> </w:t>
      </w:r>
      <w:r>
        <w:rPr>
          <w:bCs/>
          <w:b/>
        </w:rPr>
        <w:t xml:space="preserve">Kazakhstan Almaty</w:t>
      </w:r>
      <w:r>
        <w:t xml:space="preserve">, including the fertile valleys and pastures, are vital for livestock production. Sheep, cattle, and horses form a crucial part of the local economy and cultural heritage. Here too, the role of the</w:t>
      </w:r>
      <w:r>
        <w:t xml:space="preserve"> </w:t>
      </w:r>
      <w:r>
        <w:rPr>
          <w:bCs/>
          <w:b/>
        </w:rPr>
        <w:t xml:space="preserve">Veterinarian</w:t>
      </w:r>
      <w:r>
        <w:t xml:space="preserve"> </w:t>
      </w:r>
      <w:r>
        <w:t xml:space="preserve">is indispensable.</w:t>
      </w:r>
    </w:p>
    <w:p>
      <w:pPr>
        <w:pStyle w:val="BodyText"/>
      </w:pPr>
      <w:r>
        <w:t xml:space="preserve">In these rural peripheries adjacent to Almaty city limits, veterinarians ensure herd health through preventive medicine, reproductive management, and treatment of infectious diseases such as brucellosis or foot-and-mouth disease. The economic stability of families in the Almaty region often depends on the health of their livestock. A</w:t>
      </w:r>
      <w:r>
        <w:t xml:space="preserve"> </w:t>
      </w:r>
      <w:r>
        <w:rPr>
          <w:bCs/>
          <w:b/>
        </w:rPr>
        <w:t xml:space="preserve">Veterinarian</w:t>
      </w:r>
      <w:r>
        <w:t xml:space="preserve"> </w:t>
      </w:r>
      <w:r>
        <w:t xml:space="preserve">working in this sector is not just a medical practitioner but an economic partner, helping farmers maximize productivity and minimize losses due to animal illness. This duality—the urban companion animal specialist and the rural large-animal practitioner—illustrates the comprehensive scope of veterinary medicine required in</w:t>
      </w:r>
      <w:r>
        <w:t xml:space="preserve"> </w:t>
      </w:r>
      <w:r>
        <w:rPr>
          <w:bCs/>
          <w:b/>
        </w:rPr>
        <w:t xml:space="preserve">Kazakhstan Almaty</w:t>
      </w:r>
      <w:r>
        <w:t xml:space="preserve">.</w:t>
      </w:r>
    </w:p>
    <w:bookmarkEnd w:id="22"/>
    <w:bookmarkStart w:id="23" w:name="X8e7d09602b28de776c61cb8e663b4fcfc085981"/>
    <w:p>
      <w:pPr>
        <w:pStyle w:val="Heading2"/>
      </w:pPr>
      <w:r>
        <w:t xml:space="preserve">Ethical Challenges and Professional Development</w:t>
      </w:r>
    </w:p>
    <w:p>
      <w:pPr>
        <w:pStyle w:val="FirstParagraph"/>
      </w:pPr>
      <w:r>
        <w:t xml:space="preserve">The expansion of veterinary services in</w:t>
      </w:r>
      <w:r>
        <w:t xml:space="preserve"> </w:t>
      </w:r>
      <w:r>
        <w:rPr>
          <w:bCs/>
          <w:b/>
        </w:rPr>
        <w:t xml:space="preserve">Kazakhstan Almaty</w:t>
      </w:r>
      <w:r>
        <w:t xml:space="preserve"> </w:t>
      </w:r>
      <w:r>
        <w:t xml:space="preserve">brings with it ethical challenges. Issues such as overpopulation of stray animals, euthanasia decisions, and the high cost of advanced treatments for pets require sensitive handling. In recent years, animal rights advocacy has gained traction in</w:t>
      </w:r>
      <w:r>
        <w:t xml:space="preserve"> </w:t>
      </w:r>
      <w:r>
        <w:rPr>
          <w:bCs/>
          <w:b/>
        </w:rPr>
        <w:t xml:space="preserve">Kazakhstan Almaty</w:t>
      </w:r>
      <w:r>
        <w:t xml:space="preserve">, putting pressure on municipalities and veterinary professionals to adopt more humane practices.</w:t>
      </w:r>
    </w:p>
    <w:p>
      <w:pPr>
        <w:pStyle w:val="BodyText"/>
      </w:pPr>
      <w:r>
        <w:t xml:space="preserve">Veterinarians are often at the forefront of these ethical debates. They must balance financial realities with moral obligations, advocating for spay/neuter programs to control stray populations while providing compassionate end-of-life care for beloved family pets. Continuous professional development is also a key aspect of being a</w:t>
      </w:r>
      <w:r>
        <w:t xml:space="preserve"> </w:t>
      </w:r>
      <w:r>
        <w:rPr>
          <w:bCs/>
          <w:b/>
        </w:rPr>
        <w:t xml:space="preserve">Veterinarian</w:t>
      </w:r>
      <w:r>
        <w:t xml:space="preserve"> </w:t>
      </w:r>
      <w:r>
        <w:t xml:space="preserve">in this region. To meet international standards, many vets in</w:t>
      </w:r>
      <w:r>
        <w:t xml:space="preserve"> </w:t>
      </w:r>
      <w:r>
        <w:rPr>
          <w:bCs/>
          <w:b/>
        </w:rPr>
        <w:t xml:space="preserve">Kazakhstan Almaty</w:t>
      </w:r>
      <w:r>
        <w:t xml:space="preserve"> </w:t>
      </w:r>
      <w:r>
        <w:t xml:space="preserve">seek training abroad or engage in cross-border collaborations with European and Asian veterinary institutions.</w:t>
      </w:r>
    </w:p>
    <w:bookmarkEnd w:id="23"/>
    <w:bookmarkStart w:id="24" w:name="X8d163a2e95e73e7d5fcafd953d854291cef7c59"/>
    <w:p>
      <w:pPr>
        <w:pStyle w:val="Heading2"/>
      </w:pPr>
      <w:r>
        <w:t xml:space="preserve">The Future of Veterinary Care in the Region</w:t>
      </w:r>
    </w:p>
    <w:p>
      <w:pPr>
        <w:pStyle w:val="FirstParagraph"/>
      </w:pPr>
      <w:r>
        <w:t xml:space="preserve">Looking ahead, the future of veterinary medicine in</w:t>
      </w:r>
      <w:r>
        <w:t xml:space="preserve"> </w:t>
      </w:r>
      <w:r>
        <w:rPr>
          <w:bCs/>
          <w:b/>
        </w:rPr>
        <w:t xml:space="preserve">Kazakhstan Almaty</w:t>
      </w:r>
      <w:r>
        <w:t xml:space="preserve"> </w:t>
      </w:r>
      <w:r>
        <w:t xml:space="preserve">appears robust yet demanding. Technological advancements, including digital health records, telemedicine consultations, and advanced surgical equipment (such as MRI and CT scans), are gradually becoming more accessible. However, affordability remains a barrier for many ordinary citizens.</w:t>
      </w:r>
    </w:p>
    <w:p>
      <w:pPr>
        <w:pStyle w:val="BodyText"/>
      </w:pPr>
      <w:r>
        <w:t xml:space="preserve">Educational institutions in</w:t>
      </w:r>
      <w:r>
        <w:t xml:space="preserve"> </w:t>
      </w:r>
      <w:r>
        <w:rPr>
          <w:bCs/>
          <w:b/>
        </w:rPr>
        <w:t xml:space="preserve">Kazakhstan Almaty</w:t>
      </w:r>
      <w:r>
        <w:t xml:space="preserve"> </w:t>
      </w:r>
      <w:r>
        <w:t xml:space="preserve">are responding by updating their curricula to include more practical training in exotic animal medicine, surgery, and public health policy. The goal is to create a workforce of</w:t>
      </w:r>
      <w:r>
        <w:t xml:space="preserve"> </w:t>
      </w:r>
      <w:r>
        <w:rPr>
          <w:bCs/>
          <w:b/>
        </w:rPr>
        <w:t xml:space="preserve">Veterinarian</w:t>
      </w:r>
      <w:r>
        <w:t xml:space="preserve"> </w:t>
      </w:r>
      <w:r>
        <w:t xml:space="preserve">professionals who are not only clinically skilled but also socially aware and ethically grounded.</w:t>
      </w:r>
    </w:p>
    <w:bookmarkEnd w:id="24"/>
    <w:bookmarkStart w:id="25" w:name="conclusion"/>
    <w:p>
      <w:pPr>
        <w:pStyle w:val="Heading2"/>
      </w:pPr>
      <w:r>
        <w:t xml:space="preserve">Conclusion</w:t>
      </w:r>
    </w:p>
    <w:p>
      <w:pPr>
        <w:pStyle w:val="FirstParagraph"/>
      </w:pPr>
      <w:r>
        <w:t xml:space="preserve">In conclusion, the practice of veterinary medicine in</w:t>
      </w:r>
      <w:r>
        <w:t xml:space="preserve"> </w:t>
      </w:r>
      <w:r>
        <w:rPr>
          <w:bCs/>
          <w:b/>
        </w:rPr>
        <w:t xml:space="preserve">Kazakhstan Almaty</w:t>
      </w:r>
      <w:r>
        <w:t xml:space="preserve"> </w:t>
      </w:r>
      <w:r>
        <w:t xml:space="preserve">is a dynamic field that reflects the broader socioeconomic and cultural shifts within Kazakhstan. From caring for urban pets as family members to safeguarding livestock economies and preventing zoonotic outbreaks, the</w:t>
      </w:r>
      <w:r>
        <w:t xml:space="preserve"> </w:t>
      </w:r>
      <w:r>
        <w:rPr>
          <w:bCs/>
          <w:b/>
        </w:rPr>
        <w:t xml:space="preserve">Veterinarian</w:t>
      </w:r>
      <w:r>
        <w:t xml:space="preserve"> </w:t>
      </w:r>
      <w:r>
        <w:t xml:space="preserve">plays an indispensable role. As</w:t>
      </w:r>
      <w:r>
        <w:t xml:space="preserve"> </w:t>
      </w:r>
      <w:r>
        <w:rPr>
          <w:bCs/>
          <w:b/>
        </w:rPr>
        <w:t xml:space="preserve">Kazakhstan Almaty</w:t>
      </w:r>
      <w:r>
        <w:t xml:space="preserve"> </w:t>
      </w:r>
      <w:r>
        <w:t xml:space="preserve">continues to develop into a modern metropolis with deep roots in tradition, the demand for high-standard veterinary care will only grow. Supporting and investing in this profession is essential for ensuring a healthy, ethical, and prosperous future for both humans and animals in the region.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2026-07-29T14:04:41Z</dcterms:created>
  <dcterms:modified xsi:type="dcterms:W3CDTF">2026-07-29T14:04:41Z</dcterms:modified>
</cp:coreProperties>
</file>

<file path=docProps/custom.xml><?xml version="1.0" encoding="utf-8"?>
<Properties xmlns="http://schemas.openxmlformats.org/officeDocument/2006/custom-properties" xmlns:vt="http://schemas.openxmlformats.org/officeDocument/2006/docPropsVTypes"/>
</file>