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Animal</w:t>
      </w:r>
      <w:r>
        <w:t xml:space="preserve"> </w:t>
      </w:r>
      <w:r>
        <w:t xml:space="preserve">Welfare</w:t>
      </w:r>
    </w:p>
    <w:bookmarkStart w:id="26" w:name="X717427571bd85826b678a221f28ae0d299174ed"/>
    <w:p>
      <w:pPr>
        <w:pStyle w:val="Heading1"/>
      </w:pPr>
      <w:r>
        <w:t xml:space="preserve">The Vital Role of the Veterinarian in Pakistan Islamabad: Bridging Public Health and Animal Welfare</w:t>
      </w:r>
    </w:p>
    <w:p>
      <w:pPr>
        <w:pStyle w:val="FirstParagraph"/>
      </w:pPr>
      <w:r>
        <w:t xml:space="preserve">In the rapidly evolving urban landscape of South Asia, few professions are as critical yet undervalued as that of the veterinarian. While often associated primarily with treating pets, a veterinarian plays a multifaceted role in public health, agricultural sustainability, and community safety. Nowhere is this dynamic more pertinent than in Pakistan Islamabad, the capital city of Pakistan. As one of the most planned and developed cities in the region Islamabad presents unique challenges and opportunities for veterinary services. This essay explores how veterinarians serve as essential guardians of health within Pakistan Islamabad by addressing zoonotic diseases, ensuring food security, managing urban animal populations, and fostering a culture of responsible pet ownership.</w:t>
      </w:r>
    </w:p>
    <w:bookmarkStart w:id="20" w:name="X362d2bd704bac1b16f48a67c62640059998706e"/>
    <w:p>
      <w:pPr>
        <w:pStyle w:val="Heading2"/>
      </w:pPr>
      <w:r>
        <w:t xml:space="preserve">The Urban Context: Why Pakistan Islamabad Needs Specialized Veterinary Care</w:t>
      </w:r>
    </w:p>
    <w:p>
      <w:pPr>
        <w:pStyle w:val="FirstParagraph"/>
      </w:pPr>
      <w:r>
        <w:t xml:space="preserve">Pakistan Islamabad is distinct from other major cities in the country due to its wide roads, green spaces such as the Margalla Hills National Park, and a growing middle class with disposable income. This demographic shift has led to a significant increase in pet ownership. Dogs and cats are no longer just working animals or strays; they are increasingly viewed as family members by residents of sectors like F-6, E-7, G-9, and DHA Phase I. Consequently, the demand for professional veterinary care in Islamabad has surged.</w:t>
      </w:r>
    </w:p>
    <w:p>
      <w:pPr>
        <w:pStyle w:val="BodyText"/>
      </w:pPr>
      <w:r>
        <w:t xml:space="preserve">However urbanization also brings risks. The density of human population in areas such as Blue Area or I-Smart City increases the potential for disease transmission between animals and humans. Furthermore, while Islamabad is known for its cleanliness compared to other cities, stray animal populations remain a concern. Managing these populations humanely and effectively requires the expertise of veterinarians who understand both behavioral science and epidemiology. Thus the veterinarian in Pakistan Islamabad is not merely a medical practitioner but an urban planner’s ally in maintaining ecological balance.</w:t>
      </w:r>
    </w:p>
    <w:bookmarkEnd w:id="20"/>
    <w:bookmarkStart w:id="21" w:name="Xdd537851d5d18afec17d7590504dbe2e97a04b5"/>
    <w:p>
      <w:pPr>
        <w:pStyle w:val="Heading2"/>
      </w:pPr>
      <w:r>
        <w:t xml:space="preserve">Zoonotic Diseases: The First Line of Defense</w:t>
      </w:r>
    </w:p>
    <w:p>
      <w:pPr>
        <w:pStyle w:val="FirstParagraph"/>
      </w:pPr>
      <w:r>
        <w:t xml:space="preserve">One of the most critical functions of any veterinarian is preventing zoonotic diseases—illnesses that can be transmitted from animals to humans. In Pakistan Islamabad, rabies remains a significant public health threat. While vaccination campaigns have reduced incidence rates, sporadic cases still occur primarily through bites from unvaccinated stray dogs or infected wildlife in the Margallas. Veterinarians are on the front lines of this battle.</w:t>
      </w:r>
    </w:p>
    <w:p>
      <w:pPr>
        <w:pStyle w:val="BodyText"/>
      </w:pPr>
      <w:r>
        <w:t xml:space="preserve">Veterinarians in Islamabad conduct mass vaccination drives during national rabies eradication weeks. They educate pet owners about the necessity of annual boosters and provide post-exposure prophylaxis advice to bite victims. Without the intervention of veterinary professionals, outbreaks could spiral out of control, threatening public safety and straining human healthcare systems. By controlling disease reservoirs in animal populations veterinarians protect the broader community in Pakistan Islamabad.</w:t>
      </w:r>
    </w:p>
    <w:bookmarkEnd w:id="21"/>
    <w:bookmarkStart w:id="22" w:name="food-security-and-livestock-health"/>
    <w:p>
      <w:pPr>
        <w:pStyle w:val="Heading2"/>
      </w:pPr>
      <w:r>
        <w:t xml:space="preserve">Food Security and Livestock Health</w:t>
      </w:r>
    </w:p>
    <w:p>
      <w:pPr>
        <w:pStyle w:val="FirstParagraph"/>
      </w:pPr>
      <w:r>
        <w:t xml:space="preserve">Beyond companion animals veterinarians are indispensable to the agricultural sector which forms a backbone of Pakistan's economy. Although Islamabad is a metropolitan hub, it serves as the administrative center for national policy related to agriculture. Veterinary scientists working in federal institutions located in Islamabad develop protocols for disease control that affect livestock across Punjab and Khyber Pakhtunkhwa.</w:t>
      </w:r>
    </w:p>
    <w:p>
      <w:pPr>
        <w:pStyle w:val="BodyText"/>
      </w:pPr>
      <w:r>
        <w:t xml:space="preserve">Diseases such as Foot and Mouth Disease (FMD) or Lumpy Skin Disease can devastate herds, leading to economic losses for farmers and reduced supply of milk and meat. Veterinarians monitor these diseases, advise on biosecurity measures, and oversee quarantine procedures. In Pakistan Islamabad specifically local veterinary clinics also cater to backyard poultry owners who keep chickens for eggs or meat. Ensuring these small-scale producers maintain healthy flocks contributes directly to household food security in the capital city.</w:t>
      </w:r>
    </w:p>
    <w:bookmarkEnd w:id="22"/>
    <w:bookmarkStart w:id="23" w:name="Xe60e0742be56d78b729f8756b8070dddc285268"/>
    <w:p>
      <w:pPr>
        <w:pStyle w:val="Heading2"/>
      </w:pPr>
      <w:r>
        <w:t xml:space="preserve">Wildlife Conservation and Ecological Balance</w:t>
      </w:r>
    </w:p>
    <w:p>
      <w:pPr>
        <w:pStyle w:val="FirstParagraph"/>
      </w:pPr>
      <w:r>
        <w:t xml:space="preserve">Pakistan Islamabad is uniquely situated adjacent to Margalla Hills National Park, a biodiversity hotspot home to monkeys, leopards, deer, and numerous bird species. Conflict between wildlife and urban residents occasionally arises when animals enter residential areas or cause traffic hazards. Veterinarians specializing in wildlife medicine collaborate with the Forest Department to manage these interactions humanely.</w:t>
      </w:r>
    </w:p>
    <w:p>
      <w:pPr>
        <w:pStyle w:val="BodyText"/>
      </w:pPr>
      <w:r>
        <w:t xml:space="preserve">When injured wild animals are found or when dangerous situations arise due to aggressive behavior veterinarians assess whether rehabilitation or relocation is necessary. Their work helps maintain the delicate ecological balance between urban development and natural habitats. In this context, the veterinarian in Pakistan Islamabad acts as a bridge between nature lovers who cherish the Margallas and residents who seek safety within their homes.</w:t>
      </w:r>
    </w:p>
    <w:bookmarkEnd w:id="23"/>
    <w:bookmarkStart w:id="24" w:name="X5515db8a46b3dc4fae81c72f824bcd51c1f9e96"/>
    <w:p>
      <w:pPr>
        <w:pStyle w:val="Heading2"/>
      </w:pPr>
      <w:r>
        <w:t xml:space="preserve">Education and Advocacy for Responsible Ownership</w:t>
      </w:r>
    </w:p>
    <w:p>
      <w:pPr>
        <w:pStyle w:val="FirstParagraph"/>
      </w:pPr>
      <w:r>
        <w:t xml:space="preserve">A significant part of modern veterinary practice involves education. In recent years awareness about animal welfare has grown in Islamabad. However myths persist regarding sterilization, nutrition, and behavioral training. Veterinarians play a pivotal role in dispelling misinformation by hosting workshops at community centers schools and universities such as Quaid-i-Azam University.</w:t>
      </w:r>
    </w:p>
    <w:p>
      <w:pPr>
        <w:pStyle w:val="BodyText"/>
      </w:pPr>
      <w:r>
        <w:t xml:space="preserve">For instance explaining the benefits of spaying and neutering helps reduce stray populations over time without resorting to culling which is both unethical and ineffective. Similarly advising on proper diet prevents common health issues like obesity in dogs. By empowering pet owners with knowledge veterinarians contribute to a more compassionate society in Pakistan Islamabad where animals are treated with dignity and respect.</w:t>
      </w:r>
    </w:p>
    <w:bookmarkEnd w:id="24"/>
    <w:bookmarkStart w:id="25" w:name="Xd8c505b70eb49abc165d45566d99d511c6000f3"/>
    <w:p>
      <w:pPr>
        <w:pStyle w:val="Heading2"/>
      </w:pPr>
      <w:r>
        <w:t xml:space="preserve">Conclusion: A Growing Profession for a Growing City</w:t>
      </w:r>
    </w:p>
    <w:p>
      <w:pPr>
        <w:pStyle w:val="FirstParagraph"/>
      </w:pPr>
      <w:r>
        <w:t xml:space="preserve">In conclusion the profession of veterinary medicine is evolving rapidly within Pakistan Islamabad. From safeguarding public health against zoonotic threats to supporting agricultural productivity conserving wildlife and promoting ethical pet ownership veterinarians are integral to the well-being of both humans and animals in this vibrant capital city.</w:t>
      </w:r>
    </w:p>
    <w:p>
      <w:pPr>
        <w:pStyle w:val="BodyText"/>
      </w:pPr>
      <w:r>
        <w:t xml:space="preserve">As Islamabad continues to expand its infrastructure and population it must also invest in strengthening veterinary services. This includes expanding access affordable care increasing specialization training for new graduates collaborating with international organizations on disease surveillance and enforcing laws against animal cruelty. The veterinarian is no longer a peripheral figure but a central stakeholder in urban development strategies.</w:t>
      </w:r>
    </w:p>
    <w:p>
      <w:pPr>
        <w:pStyle w:val="BodyText"/>
      </w:pPr>
      <w:r>
        <w:t xml:space="preserve">For the residents of Pakistan Islamabad recognizing the importance of this profession means supporting veterinary clinics engaging with veterinary professionals proactively and advocating for policies that protect animal welfare. Ultimately investing in veterinary care is an investment in public health environmental sustainability and social responsibility ensuring that Islamabad remains a safe healthy livable city for all its inhabitants whether they have four legs two legs or none at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Pakistan Islamabad: Bridging Public Health and Animal Welfare</dc:title>
  <dc:creator/>
  <dc:language>en</dc:language>
  <cp:keywords/>
  <dcterms:created xsi:type="dcterms:W3CDTF">2026-07-29T17:15:48Z</dcterms:created>
  <dcterms:modified xsi:type="dcterms:W3CDTF">2026-07-29T17:15:48Z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