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7" w:name="Xd43f6a4e02e8bf33bc3f3525f205ef05c730a8f"/>
    <w:p>
      <w:pPr>
        <w:pStyle w:val="Heading1"/>
      </w:pPr>
      <w:r>
        <w:t xml:space="preserve">The Healing Hands of the City: The Vital Role of the Veterinarian in Thailand Bangkok</w:t>
      </w:r>
    </w:p>
    <w:p>
      <w:pPr>
        <w:pStyle w:val="FirstParagraph"/>
      </w:pPr>
      <w:r>
        <w:t xml:space="preserve">In the bustling heart of Southeast Asia, where ancient temples stand shoulder-to-shoulder with modern skyscrapers, a silent but profound guardian watches over one of society’s most beloved companions: animals.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a city known for its vibrant culture, chaotic traffic, and warm hospitality, the role of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has evolved from that of a rural healer to a sophisticated medical specialist essential to urban life. This essay explores the critical importance, challenges, and future trajectory of veterinary medicine within this unique metropolitan context.</w:t>
      </w:r>
    </w:p>
    <w:bookmarkStart w:id="20" w:name="X79a45a22915fb6d27caf48a75e3ef39f5c9ebde"/>
    <w:p>
      <w:pPr>
        <w:pStyle w:val="Heading2"/>
      </w:pPr>
      <w:r>
        <w:t xml:space="preserve">The Cultural Shift: From Stray Companions to Family Members</w:t>
      </w:r>
    </w:p>
    <w:p>
      <w:pPr>
        <w:pStyle w:val="FirstParagraph"/>
      </w:pPr>
      <w:r>
        <w:t xml:space="preserve">To understand the demand for veterinary services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one must first understand the shifting cultural relationship between humans and animals. Historically, Thailand had a significant population of stray dogs and cats, particularly in rural areas. However, urban centers like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have seen a dramatic rise in pet ownership over the last two decades. The modern resident of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pStyle w:val="BodyText"/>
      </w:pPr>
      <w:r>
        <w:t xml:space="preserve">This emotional shift has directly influenced the expectations placed upon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. Pet owners in this affluent capital are increasingly willing to invest in high-quality healthcare, preventive medicine, and specialized treatments for their companions. Consequently,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 </w:t>
      </w:r>
      <w:r>
        <w:t xml:space="preserve">is no longer just a provider of basic vaccinations; they are now expected to offer comprehensive care comparable to human medicine.</w:t>
      </w:r>
    </w:p>
    <w:bookmarkEnd w:id="20"/>
    <w:bookmarkStart w:id="21" w:name="X44e537b7a0d273559e4b41f0153468cb5260836"/>
    <w:p>
      <w:pPr>
        <w:pStyle w:val="Heading2"/>
      </w:pPr>
      <w:r>
        <w:t xml:space="preserve">The Evolution of Veterinary Services in an Urban Metropolis</w:t>
      </w:r>
    </w:p>
    <w:p>
      <w:pPr>
        <w:pStyle w:val="FirstParagraph"/>
      </w:pPr>
      <w:r>
        <w:t xml:space="preserve">The landscape of veterinary practice in</w:t>
      </w:r>
      <w:r>
        <w:t xml:space="preserve"> </w:t>
      </w:r>
      <w:r>
        <w:rPr>
          <w:bCs/>
          <w:b/>
        </w:rPr>
        <w:t xml:space="preserve">Thailand BangkokThailand Bangkok</w:t>
      </w:r>
    </w:p>
    <w:p>
      <w:pPr>
        <w:pStyle w:val="BodyText"/>
      </w:pPr>
      <w:r>
        <w:t xml:space="preserve">The modern</w:t>
      </w:r>
      <w:r>
        <w:t xml:space="preserve"> </w:t>
      </w:r>
      <w:r>
        <w:rPr>
          <w:bCs/>
          <w:b/>
        </w:rPr>
        <w:t xml:space="preserve">VeterinarianThailand Bangkok</w:t>
      </w:r>
      <w:r>
        <w:t xml:space="preserve">, where social media plays a huge role in lifestyle choices, veterinarians often find themselves educating clients on nutrition, behavior modification, and preventive care through digital platforms.</w:t>
      </w:r>
    </w:p>
    <w:bookmarkEnd w:id="21"/>
    <w:bookmarkStart w:id="22" w:name="challenges-unique-to-thailand-bangkok"/>
    <w:p>
      <w:pPr>
        <w:pStyle w:val="Heading2"/>
      </w:pPr>
      <w:r>
        <w:t xml:space="preserve">Challenges Unique to Thailand Bangkok</w:t>
      </w:r>
    </w:p>
    <w:p>
      <w:pPr>
        <w:pStyle w:val="FirstParagraph"/>
      </w:pPr>
      <w:r>
        <w:t xml:space="preserve">Despite advancements, the</w:t>
      </w:r>
      <w:r>
        <w:t xml:space="preserve"> </w:t>
      </w:r>
      <w:r>
        <w:rPr>
          <w:bCs/>
          <w:b/>
        </w:rPr>
        <w:t xml:space="preserve">VeterinarianThailand BangkokThailand Bangkok</w:t>
      </w:r>
    </w:p>
    <w:p>
      <w:pPr>
        <w:pStyle w:val="BodyText"/>
      </w:pPr>
      <w:r>
        <w:t xml:space="preserve">Another significant challenge is the issue of animal welfare and stray population control. While pet ownership rises, so does the number of abandoned animals. The</w:t>
      </w:r>
      <w:r>
        <w:t xml:space="preserve"> </w:t>
      </w:r>
      <w:r>
        <w:rPr>
          <w:bCs/>
          <w:b/>
        </w:rPr>
        <w:t xml:space="preserve">VeterinarianThailand Bangkok</w:t>
      </w:r>
      <w:r>
        <w:rPr>
          <w:bCs/>
          <w:b/>
        </w:rPr>
        <w:t xml:space="preserve"> </w:t>
      </w:r>
      <w:r>
        <w:rPr>
          <w:bCs/>
          <w:b/>
        </w:rPr>
        <w:t xml:space="preserve">Thailand BangkokVeterinarian</w:t>
      </w:r>
    </w:p>
    <w:bookmarkEnd w:id="22"/>
    <w:bookmarkStart w:id="23" w:name="X558897f2f101956d61d3739ba9ce8f05b381c7c"/>
    <w:p>
      <w:pPr>
        <w:pStyle w:val="Heading2"/>
      </w:pPr>
      <w:r>
        <w:t xml:space="preserve">The Professionalization and Education Sector</w:t>
      </w:r>
    </w:p>
    <w:p>
      <w:pPr>
        <w:pStyle w:val="FirstParagraph"/>
      </w:pPr>
      <w:r>
        <w:t xml:space="preserve">The future of veterinary medicine in</w:t>
      </w:r>
      <w:r>
        <w:t xml:space="preserve"> </w:t>
      </w:r>
      <w:r>
        <w:rPr>
          <w:bCs/>
          <w:b/>
        </w:rPr>
        <w:t xml:space="preserve">Thailand BangkokThailand Bangkok</w:t>
      </w:r>
      <w:r>
        <w:t xml:space="preserve">, turning the city into a regional hub for veterinary tourism and education.</w:t>
      </w:r>
    </w:p>
    <w:p>
      <w:pPr>
        <w:pStyle w:val="BodyText"/>
      </w:pPr>
      <w:r>
        <w:t xml:space="preserve">This influx of knowledge benefits the local</w:t>
      </w:r>
      <w:r>
        <w:t xml:space="preserve"> </w:t>
      </w:r>
      <w:r>
        <w:rPr>
          <w:bCs/>
          <w:b/>
        </w:rPr>
        <w:t xml:space="preserve">VeterinarianThailand Bangkok</w:t>
      </w:r>
      <w:r>
        <w:t xml:space="preserve">, allowing veterinarians to focus on niche areas while improving overall outcomes for patients.</w:t>
      </w:r>
    </w:p>
    <w:bookmarkEnd w:id="23"/>
    <w:bookmarkStart w:id="24" w:name="Xfa639749922a8508e84c3f75fc1600b95be45d9"/>
    <w:p>
      <w:pPr>
        <w:pStyle w:val="Heading2"/>
      </w:pPr>
      <w:r>
        <w:t xml:space="preserve">Ethical Considerations and Animal Welfare</w:t>
      </w:r>
    </w:p>
    <w:p>
      <w:pPr>
        <w:pStyle w:val="FirstParagraph"/>
      </w:pPr>
      <w:r>
        <w:t xml:space="preserve">As the profession grows, ethical considerations become paramount. The</w:t>
      </w:r>
      <w:r>
        <w:t xml:space="preserve"> </w:t>
      </w:r>
      <w:r>
        <w:rPr>
          <w:bCs/>
          <w:b/>
        </w:rPr>
        <w:t xml:space="preserve">VeterinarianThailand Bangkok</w:t>
      </w:r>
    </w:p>
    <w:p>
      <w:pPr>
        <w:pStyle w:val="BodyText"/>
      </w:pPr>
      <w:r>
        <w:t xml:space="preserve">Moreover, the rise of exotic pet ownership in</w:t>
      </w:r>
      <w:r>
        <w:t xml:space="preserve"> </w:t>
      </w:r>
      <w:r>
        <w:rPr>
          <w:bCs/>
          <w:b/>
        </w:rPr>
        <w:t xml:space="preserve">Thailand Bangkok</w:t>
      </w:r>
    </w:p>
    <w:bookmarkEnd w:id="24"/>
    <w:bookmarkStart w:id="25" w:name="Xa0443bc0211d27893f9b4c5228f7c0b4387d247"/>
    <w:p>
      <w:pPr>
        <w:pStyle w:val="Heading2"/>
      </w:pPr>
      <w:r>
        <w:t xml:space="preserve">The Future Outlook: Technology and Integration</w:t>
      </w:r>
    </w:p>
    <w:p>
      <w:pPr>
        <w:pStyle w:val="FirstParagraph"/>
      </w:pPr>
      <w:r>
        <w:t xml:space="preserve">Looking ahead, the</w:t>
      </w:r>
      <w:r>
        <w:t xml:space="preserve"> </w:t>
      </w:r>
      <w:r>
        <w:rPr>
          <w:bCs/>
          <w:b/>
        </w:rPr>
        <w:t xml:space="preserve">VeterinarianThailand Bangkok</w:t>
      </w:r>
    </w:p>
    <w:p>
      <w:pPr>
        <w:pStyle w:val="BodyText"/>
      </w:pPr>
      <w:r>
        <w:t xml:space="preserve">Additionally, there is a push towards integrated care models where veterinary services are part of broader community health initiatives.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this could mean closer collaboration between public health departments and veterinary clinics to monitor emerging infectious diseases that affect both humans and animals.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VeterinarianThailand BangkokThailand Bangkok</w:t>
      </w:r>
    </w:p>
    <w:p>
      <w:pPr>
        <w:pStyle w:val="BodyText"/>
      </w:pPr>
      <w:r>
        <w:t xml:space="preserve">As the city continues to modernize, the demand for high-quality, ethical, and compassionate veterinary care will only increase. The</w:t>
      </w:r>
      <w:r>
        <w:t xml:space="preserve"> </w:t>
      </w:r>
      <w:r>
        <w:rPr>
          <w:bCs/>
          <w:b/>
        </w:rPr>
        <w:t xml:space="preserve">VeterinarianThailand Bangkok</w:t>
      </w:r>
    </w:p>
    <w:p>
      <w:pPr>
        <w:pStyle w:val="BodyText"/>
      </w:pPr>
      <w:r>
        <w:t xml:space="preserve">The journey for the</w:t>
      </w:r>
    </w:p>
    <w:p>
      <w:pPr>
        <w:pStyle w:val="BodyText"/>
      </w:pPr>
      <w:r>
        <w:t xml:space="preserve">VeterinarianThailand Bangkok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Veterinarian in Thailand Bangkok</dc:title>
  <dc:creator/>
  <dc:language>en</dc:language>
  <cp:keywords/>
  <dcterms:created xsi:type="dcterms:W3CDTF">2026-07-29T19:01:50Z</dcterms:created>
  <dcterms:modified xsi:type="dcterms:W3CDTF">2026-07-29T19:01:50Z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