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9c7979c76daf403f4f6ef521fed830173b8c717"/>
    <w:p>
      <w:pPr>
        <w:pStyle w:val="Heading1"/>
      </w:pPr>
      <w:r>
        <w:t xml:space="preserve">The Vital Role of the Veterinarian in United Kingdom Manchester</w:t>
      </w:r>
    </w:p>
    <w:p>
      <w:pPr>
        <w:pStyle w:val="FirstParagraph"/>
      </w:pPr>
      <w:r>
        <w:t xml:space="preserve">In the bustling metropolitan landscape of the North West, few professions are as critical to both public health and emotional well-being as that of the veterinarian. In a city defined by its rich industrial heritage, vibrant cultural scene, and dense urban population such as United Kingdom Manchester, the bond between humans and their animal companions is stronger than ever before. As pet ownership rates climb in this dynamic hub of commerce and creativity, the demand for high-quality veterinary care has surged. The veterinarian stands at the forefront of this movement, serving not merely as medical practitioners for animals but as essential pillars of community health, economic stability, and scientific advancement within United Kingdom Manchester.</w:t>
      </w:r>
    </w:p>
    <w:bookmarkStart w:id="20" w:name="Xd0a3764aca17cfcf1c3e0ae059e37ee3f2e09cb"/>
    <w:p>
      <w:pPr>
        <w:pStyle w:val="Heading2"/>
      </w:pPr>
      <w:r>
        <w:t xml:space="preserve">The Evolution of Pet Ownership in a Modern Metropolis</w:t>
      </w:r>
    </w:p>
    <w:p>
      <w:pPr>
        <w:pStyle w:val="FirstParagraph"/>
      </w:pPr>
      <w:r>
        <w:t xml:space="preserve">To understand the significance of the veterinarian in United Kingdom Manchester today, one must first recognize the changing nature of pet ownership. In recent decades, animals have transitioned from being peripheral members of society to cherished family units. In cities like Manchester, where living spaces can be compact and lifestyles fast-paced, pets provide essential companionship and mental health support. From the leafy suburbs of Chorlton to the bustling center near Deansgate, households across United Kingdom Manchester increasingly view their dogs, cats, birds, and even exotic pets as integral parts of their daily lives. Consequently, the expectation for veterinary care has evolved from basic emergency treatment to comprehensive preventive medicine. The modern veterinarian in this region is expected to provide not just surgical expertise but also nutritional counseling, behavioral therapy referrals, and advanced diagnostic imaging.</w:t>
      </w:r>
    </w:p>
    <w:bookmarkEnd w:id="20"/>
    <w:bookmarkStart w:id="21" w:name="Xa2a4c1f05c550349e10442532468da14171924e"/>
    <w:p>
      <w:pPr>
        <w:pStyle w:val="Heading2"/>
      </w:pPr>
      <w:r>
        <w:t xml:space="preserve">Public Health and Zoonotic Disease Control</w:t>
      </w:r>
    </w:p>
    <w:p>
      <w:pPr>
        <w:pStyle w:val="FirstParagraph"/>
      </w:pPr>
      <w:r>
        <w:t xml:space="preserve">Beyond individual animal care, the veterinarian plays a pivotal role in safeguarding public health within United Kingdom Manchester. As urban density increases, so does the potential for zoonotic diseases—illnesses that can be transmitted from animals to humans. Veterinarians act as the first line of defense against outbreaks such as rabies, leptospirosis, and various parasitic infections. By maintaining rigorous vaccination protocols and enforcing strict biosecurity measures in clinics across Manchester’s diverse neighborhoods, veterinarians help create a safer environment for all residents. This public health aspect is particularly relevant in United Kingdom Manchester, where large parks like Heaton Park and the Bridgewater Canal are frequented by thousands of dog walkers weekly. The veterinarian’s role in educating the public about responsible pet ownership and disease prevention is indispensable to maintaining community hygiene.</w:t>
      </w:r>
    </w:p>
    <w:bookmarkEnd w:id="21"/>
    <w:bookmarkStart w:id="22" w:name="Xc52e978edea489a194433d90ee54eb29799b637"/>
    <w:p>
      <w:pPr>
        <w:pStyle w:val="Heading2"/>
      </w:pPr>
      <w:r>
        <w:t xml:space="preserve">Economic Contributions and Professional Standards</w:t>
      </w:r>
    </w:p>
    <w:p>
      <w:pPr>
        <w:pStyle w:val="FirstParagraph"/>
      </w:pPr>
      <w:r>
        <w:t xml:space="preserve">The veterinary sector is also a significant economic driver within United Kingdom Manchester. The presence of specialized clinics, emergency animal hospitals, and general practitioners contributes substantially to the local economy by creating high-skilled jobs and supporting ancillary businesses such as pet food manufacturers, grooming services, and pharmaceutical suppliers. In Manchester, a city known for its innovation and resilience post-recession, the veterinary industry exemplifies professional excellence. Veterinarians here are often at the cutting edge of medical technology, utilizing advanced MRI machines for neurology or sophisticated dental radiography in their practices. This technological adoption not only elevates the standard of care but also positions United Kingdom Manchester as a regional leader in animal medicine, attracting specialists and students from across the globe.</w:t>
      </w:r>
    </w:p>
    <w:bookmarkEnd w:id="22"/>
    <w:bookmarkStart w:id="23" w:name="challenges-faced-by-modern-veterinarians"/>
    <w:p>
      <w:pPr>
        <w:pStyle w:val="Heading2"/>
      </w:pPr>
      <w:r>
        <w:t xml:space="preserve">Challenges Faced by Modern Veterinarians</w:t>
      </w:r>
    </w:p>
    <w:p>
      <w:pPr>
        <w:pStyle w:val="FirstParagraph"/>
      </w:pPr>
      <w:r>
        <w:t xml:space="preserve">Despite the advancements, veterinarians operating in United Kingdom Manchester face unique challenges. The pressure of working in a high-cost-of-living city with a demanding pace can lead to high stress and burnout within the profession. Furthermore, the rising cost of living affects both pet owners and practitioners; many veterinary clinics in Manchester must balance providing state-of-the-art care with making services accessible to families on tighter budgets. Additionally, urban wildlife management presents a complex puzzle for veterinarians in this area. As nature encroaches further into urban spaces, vets often encounter injured or sick wildlife that requires specialized intervention, testing their adaptability and resourcefulness beyond the traditional clinic setting.</w:t>
      </w:r>
    </w:p>
    <w:bookmarkEnd w:id="23"/>
    <w:bookmarkStart w:id="24" w:name="Xc3a8e41ae3fcbff2d4da626e3dcb8ce73ef179e"/>
    <w:p>
      <w:pPr>
        <w:pStyle w:val="Heading2"/>
      </w:pPr>
      <w:r>
        <w:t xml:space="preserve">The Future of Veterinary Medicine in Manchester</w:t>
      </w:r>
    </w:p>
    <w:p>
      <w:pPr>
        <w:pStyle w:val="FirstParagraph"/>
      </w:pPr>
      <w:r>
        <w:t xml:space="preserve">Looking ahead, the role of the veterinarian in United Kingdom Manchester is poised to expand further. With increased awareness of animal welfare issues and a growing emphasis on One Health—the interconnectedness of human, animal, and environmental health—veterinarians will likely take on even more prominent roles in public policy and community education. Collaborative efforts between veterinary professionals, local councils, and health organizations in Manchester are expected to grow, focusing on initiatives such as spay/neuter programs for stray populations and promoting mental health support through animal-assisted therapy.</w:t>
      </w:r>
    </w:p>
    <w:bookmarkEnd w:id="24"/>
    <w:bookmarkStart w:id="25" w:name="conclusion"/>
    <w:p>
      <w:pPr>
        <w:pStyle w:val="Heading2"/>
      </w:pPr>
      <w:r>
        <w:t xml:space="preserve">Conclusion</w:t>
      </w:r>
    </w:p>
    <w:p>
      <w:pPr>
        <w:pStyle w:val="FirstParagraph"/>
      </w:pPr>
      <w:r>
        <w:t xml:space="preserve">In conclusion, the veterinarian is far more than a healer of sick animals; they are vital custodians of public health, economic vitality, and social cohesion within United Kingdom Manchester. As the city continues to grow and evolve, the reliance on these dedicated professionals will only deepen. Their work ensures that pets in Manchester live longer, healthier lives while simultaneously protecting human communities from disease. By recognizing the multifaceted contributions of veterinarians to society, we acknowledge their indispensable status in United Kingdom Manchester. The future of this vibrant city relies not just on its buildings and businesses, but on the compassionate care provided by those who dedicate their lives to protecting our four-legged friends.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United Kingdom Manchester</dc:title>
  <dc:creator/>
  <dc:language>en</dc:language>
  <cp:keywords/>
  <dcterms:created xsi:type="dcterms:W3CDTF">2026-07-29T17:17:50Z</dcterms:created>
  <dcterms:modified xsi:type="dcterms:W3CDTF">2026-07-29T17:17:50Z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