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Melbourne</w:t>
      </w:r>
    </w:p>
    <w:bookmarkStart w:id="25" w:name="Xd17b4004d7448da6bb2775550dd9d5c2b4a5bee"/>
    <w:p>
      <w:pPr>
        <w:pStyle w:val="Heading1"/>
      </w:pPr>
      <w:r>
        <w:t xml:space="preserve">The Lens of the City: The Evolving Role of the Videographer in Australia Melbourne</w:t>
      </w:r>
    </w:p>
    <w:p>
      <w:pPr>
        <w:pStyle w:val="FirstParagraph"/>
      </w:pPr>
      <w:r>
        <w:t xml:space="preserve">In the modern digital landscape, visual storytelling has transcended traditional boundaries, becoming the primary medium through which brands communicate, artists express themselves, and individuals document their lives. At the heart of this revolution is a pivotal creative figure: the</w:t>
      </w:r>
      <w:r>
        <w:t xml:space="preserve"> </w:t>
      </w:r>
      <w:r>
        <w:t xml:space="preserve">Videographer</w:t>
      </w:r>
      <w:r>
        <w:t xml:space="preserve">. While often conflated with filmmakers or camera operators, a videographer occupies a unique niche that blends technical precision with artistic flair. Nowhere is this role more dynamic and critical than in Australia Melbourne, a city renowned for its vibrant culture, stunning architecture, and rapid digital transformation. This essay explores the multifaceted role of the</w:t>
      </w:r>
      <w:r>
        <w:t xml:space="preserve"> </w:t>
      </w:r>
      <w:r>
        <w:t xml:space="preserve">Videographer</w:t>
      </w:r>
      <w:r>
        <w:t xml:space="preserve"> </w:t>
      </w:r>
      <w:r>
        <w:t xml:space="preserve">within the specific context of</w:t>
      </w:r>
      <w:r>
        <w:t xml:space="preserve"> </w:t>
      </w:r>
      <w:r>
        <w:t xml:space="preserve">Australia Melbourne</w:t>
      </w:r>
      <w:r>
        <w:t xml:space="preserve">, examining how local aesthetics, market demands, and technological advancements shape this profession.</w:t>
      </w:r>
    </w:p>
    <w:bookmarkStart w:id="20" w:name="Xc12c7be6a41011bd0c0050bee9363b04524d538"/>
    <w:p>
      <w:pPr>
        <w:pStyle w:val="Heading2"/>
      </w:pPr>
      <w:r>
        <w:t xml:space="preserve">The Cultural Canvas of Australia Melbourne</w:t>
      </w:r>
    </w:p>
    <w:p>
      <w:pPr>
        <w:pStyle w:val="FirstParagraph"/>
      </w:pPr>
      <w:r>
        <w:t xml:space="preserve">To understand the work of a videographer in this region, one must first appreciate the environment they operate within.</w:t>
      </w:r>
      <w:r>
        <w:t xml:space="preserve"> </w:t>
      </w:r>
      <w:r>
        <w:t xml:space="preserve">Australia Melbourne</w:t>
      </w:r>
      <w:r>
        <w:t xml:space="preserve"> </w:t>
      </w:r>
      <w:r>
        <w:t xml:space="preserve">is frequently cited as one of the world’s most liveable cities, boasting a unique blend of Victorian-era architecture and hyper-modern urban design. The city is characterized by its labyrinthine laneways, street art scenes that rival those in Berlin or New York, and a coastline that offers dramatic natural backdrops. For a</w:t>
      </w:r>
      <w:r>
        <w:t xml:space="preserve"> </w:t>
      </w:r>
      <w:r>
        <w:t xml:space="preserve">Videographer</w:t>
      </w:r>
      <w:r>
        <w:t xml:space="preserve">, this environment presents both opportunities and challenges.</w:t>
      </w:r>
    </w:p>
    <w:p>
      <w:pPr>
        <w:pStyle w:val="BodyText"/>
      </w:pPr>
      <w:r>
        <w:t xml:space="preserve">The visual identity of Melbourne is distinct. It is gritty yet sophisticated, artistic yet commercial. A successful videographer in this city must possess the ability to capture the moody, overcast light that defines many Melbourne days, contrasting it with the bright, harsh sunlight of summer afternoons along St Kilda Beach or in Yarra Park. The</w:t>
      </w:r>
      <w:r>
        <w:t xml:space="preserve"> </w:t>
      </w:r>
      <w:r>
        <w:t xml:space="preserve">Videographer</w:t>
      </w:r>
      <w:r>
        <w:t xml:space="preserve"> </w:t>
      </w:r>
      <w:r>
        <w:t xml:space="preserve">acts as a curator of these light conditions, using them to evoke specific emotions. Whether shooting a corporate interview in the Southbank financial district or an indie band promo in Fitzroy, the local environment provides a rich texture that defines the final product. Ignoring the unique atmospheric qualities of</w:t>
      </w:r>
      <w:r>
        <w:t xml:space="preserve"> </w:t>
      </w:r>
      <w:r>
        <w:t xml:space="preserve">Australia Melbourne</w:t>
      </w:r>
      <w:r>
        <w:t xml:space="preserve"> </w:t>
      </w:r>
      <w:r>
        <w:t xml:space="preserve">results in generic content; leveraging them creates compelling narratives.</w:t>
      </w:r>
    </w:p>
    <w:bookmarkEnd w:id="20"/>
    <w:bookmarkStart w:id="21" w:name="Xcd99aafd028be0b312e4256ac11a99ea3c7b132"/>
    <w:p>
      <w:pPr>
        <w:pStyle w:val="Heading2"/>
      </w:pPr>
      <w:r>
        <w:t xml:space="preserve">The Professional Scope and Technical Mastery</w:t>
      </w:r>
    </w:p>
    <w:p>
      <w:pPr>
        <w:pStyle w:val="FirstParagraph"/>
      </w:pPr>
      <w:r>
        <w:t xml:space="preserve">The term 'videographer' implies a broader scope than just camera operation. In the contemporary professional landscape, particularly in a competitive hub like Melbourne, the videographer is often a one-person production team. They are responsible for pre-production planning, camera operation, lighting design, audio recording, and post-production editing. This multifaceted requirement demands high technical proficiency.</w:t>
      </w:r>
    </w:p>
    <w:p>
      <w:pPr>
        <w:pStyle w:val="BodyText"/>
      </w:pPr>
      <w:r>
        <w:t xml:space="preserve">In</w:t>
      </w:r>
      <w:r>
        <w:t xml:space="preserve"> </w:t>
      </w:r>
      <w:r>
        <w:t xml:space="preserve">Australia Melbourne</w:t>
      </w:r>
      <w:r>
        <w:t xml:space="preserve">, where the media industry is robust and competitive due to the presence of major advertising agencies and a thriving startup ecosystem (</w:t>
      </w:r>
      <w:hyperlink w:anchor="Xa39a3ee5e6b4b0d3255bfef95601890afd80709">
        <w:r>
          <w:rPr>
            <w:rStyle w:val="Hyperlink"/>
          </w:rPr>
          <w:t xml:space="preserve">the "Silicon Valley of Australia"</w:t>
        </w:r>
      </w:hyperlink>
      <w:r>
        <w:t xml:space="preserve">), clients expect polished, broadcast-quality results. A videographer must be adept at handling 4K and even 8K footage, utilizing drones for aerial perspectives that showcase the city’s layout, and employing advanced color grading techniques to give footage a cinematic feel. The ability to manage audio in noisy urban environments—such as capturing clear dialogue amidst the traffic on Collins Street—is a crucial skill set. Therefore, the role of the</w:t>
      </w:r>
      <w:r>
        <w:t xml:space="preserve"> </w:t>
      </w:r>
      <w:r>
        <w:t xml:space="preserve">Videographer</w:t>
      </w:r>
      <w:r>
        <w:t xml:space="preserve"> </w:t>
      </w:r>
      <w:r>
        <w:t xml:space="preserve">has evolved from mere recording to holistic visual production.</w:t>
      </w:r>
    </w:p>
    <w:bookmarkEnd w:id="21"/>
    <w:bookmarkStart w:id="22" w:name="economic-impact-and-industry-demand"/>
    <w:p>
      <w:pPr>
        <w:pStyle w:val="Heading2"/>
      </w:pPr>
      <w:r>
        <w:t xml:space="preserve">Economic Impact and Industry Demand</w:t>
      </w:r>
    </w:p>
    <w:p>
      <w:pPr>
        <w:pStyle w:val="FirstParagraph"/>
      </w:pPr>
      <w:r>
        <w:t xml:space="preserve">The demand for high-quality video content in Melbourne is insatiable. From real estate agents needing virtual tours of luxury apartments in the Docklands to fashion brands launching new collections during Melbourne Fashion Week, the appetite for video is pervasive. This has created a lucrative market for freelance and agency-based videographers.</w:t>
      </w:r>
    </w:p>
    <w:p>
      <w:pPr>
        <w:pStyle w:val="BodyText"/>
      </w:pPr>
      <w:r>
        <w:t xml:space="preserve">However, this demand also raises questions about value and sustainability. In a city with a high cost of living like</w:t>
      </w:r>
      <w:r>
        <w:t xml:space="preserve"> </w:t>
      </w:r>
      <w:r>
        <w:t xml:space="preserve">Australia Melbourne</w:t>
      </w:r>
      <w:r>
        <w:t xml:space="preserve">, videographers must balance creative integrity with financial viability. This often leads to specialization. Some videographers focus exclusively on corporate communications, providing steady income through retainer models with large firms in the CBD. Others niche down into event coverage for weddings and festivals, capturing the emotional highs of personal milestones against the backdrop of Melbourne’s lively social scene.</w:t>
      </w:r>
    </w:p>
    <w:p>
      <w:pPr>
        <w:pStyle w:val="BodyText"/>
      </w:pPr>
      <w:r>
        <w:t xml:space="preserve">Furthermore, the rise of social media platforms like Instagram Reels and TikTok has created a new category of demand: short-form content. Videographers in Melbourne are increasingly required to produce vertical, high-energy videos optimized for mobile viewing. This shift requires a different storytelling pace and editing style compared to traditional long-form documentaries or corporate profiles. The modern</w:t>
      </w:r>
      <w:r>
        <w:t xml:space="preserve"> </w:t>
      </w:r>
      <w:r>
        <w:t xml:space="preserve">Videographer</w:t>
      </w:r>
      <w:r>
        <w:t xml:space="preserve"> </w:t>
      </w:r>
      <w:r>
        <w:t xml:space="preserve">must be agile, capable of switching between a slow, contemplative documentary style and a fast-paced social media edit within the same project.</w:t>
      </w:r>
    </w:p>
    <w:bookmarkEnd w:id="22"/>
    <w:bookmarkStart w:id="23" w:name="X855832640dc9ce01582ca85bf9a0dae6eef6e5b"/>
    <w:p>
      <w:pPr>
        <w:pStyle w:val="Heading2"/>
      </w:pPr>
      <w:r>
        <w:t xml:space="preserve">The Artistic Voice and Storytelling Nuance</w:t>
      </w:r>
    </w:p>
    <w:p>
      <w:pPr>
        <w:pStyle w:val="FirstParagraph"/>
      </w:pPr>
      <w:r>
        <w:t xml:space="preserve">Beyond technical skills and economic factors, the core of videography is storytelling. A mere collection of moving images does not constitute a film; it requires narrative structure, emotional resonance, and thematic coherence. In the context of</w:t>
      </w:r>
      <w:r>
        <w:t xml:space="preserve"> </w:t>
      </w:r>
      <w:r>
        <w:t xml:space="preserve">Australia Melbourne</w:t>
      </w:r>
      <w:r>
        <w:t xml:space="preserve">, this storytelling often involves capturing the city’s multicultural fabric. Melbourne is home to diverse communities, each with its own traditions and stories. Videographers play a crucial role in preserving and sharing these narratives through community documentaries, cultural festival coverage, and human-interest pieces.</w:t>
      </w:r>
    </w:p>
    <w:p>
      <w:pPr>
        <w:pStyle w:val="BodyText"/>
      </w:pPr>
      <w:r>
        <w:t xml:space="preserve">The best videographers understand that they are not just recording events; they are interpreting them. They make conscious choices about framing, movement, and pacing to guide the viewer’s eye and emotion. For instance, using a wide shot to establish the grandeur of Parliament House versus a tight close-up during an intimate conversation in a laneway cafe creates vastly different psychological effects. This artistic intuition is what separates a professional</w:t>
      </w:r>
      <w:r>
        <w:t xml:space="preserve"> </w:t>
      </w:r>
      <w:r>
        <w:t xml:space="preserve">Videographer</w:t>
      </w:r>
      <w:r>
        <w:t xml:space="preserve"> </w:t>
      </w:r>
      <w:r>
        <w:t xml:space="preserve">from an amateur with expensive equipment.</w:t>
      </w:r>
    </w:p>
    <w:bookmarkEnd w:id="23"/>
    <w:bookmarkStart w:id="24" w:name="conclusion"/>
    <w:p>
      <w:pPr>
        <w:pStyle w:val="Heading2"/>
      </w:pPr>
      <w:r>
        <w:t xml:space="preserve">Conclusion</w:t>
      </w:r>
    </w:p>
    <w:p>
      <w:pPr>
        <w:pStyle w:val="FirstParagraph"/>
      </w:pPr>
      <w:r>
        <w:t xml:space="preserve">In conclusion, the role of the videographer in Australia Melbourne is complex, dynamic, and deeply intertwined with the city's cultural and economic identity. It is a profession that demands technical mastery, artistic sensitivity, and business acumen. As video continues to dominate digital communication channels globally, videographers in Melbourne will remain at the forefront of this evolution.</w:t>
      </w:r>
    </w:p>
    <w:p>
      <w:pPr>
        <w:pStyle w:val="BodyText"/>
      </w:pPr>
      <w:r>
        <w:t xml:space="preserve">They are not just technicians; they are visual historians and storytellers who capture the essence of one of the world’s most captivating cities. Whether through corporate branding, event documentation, or artistic expression, the</w:t>
      </w:r>
      <w:r>
        <w:t xml:space="preserve"> </w:t>
      </w:r>
      <w:r>
        <w:t xml:space="preserve">Videographer</w:t>
      </w:r>
      <w:r>
        <w:t xml:space="preserve"> </w:t>
      </w:r>
      <w:r>
        <w:t xml:space="preserve">serves as a vital bridge between the subject and the audience. For businesses and individuals in</w:t>
      </w:r>
      <w:r>
        <w:t xml:space="preserve"> </w:t>
      </w:r>
      <w:r>
        <w:t xml:space="preserve">Australia Melbourne</w:t>
      </w:r>
      <w:r>
        <w:t xml:space="preserve">, investing in professional videography is not merely a marketing expense but an investment in preserving their legacy and engaging with their community through the most powerful medium of our time: video.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Melbourne</dc:title>
  <dc:creator/>
  <dc:language>en</dc:language>
  <cp:keywords/>
  <dcterms:created xsi:type="dcterms:W3CDTF">2026-07-29T04:46:43Z</dcterms:created>
  <dcterms:modified xsi:type="dcterms:W3CDTF">2026-07-29T04:46:43Z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