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26" w:name="X0de4270bb05a717fdc86a2546991c9a76520315"/>
    <w:p>
      <w:pPr>
        <w:pStyle w:val="Heading1"/>
      </w:pPr>
      <w:r>
        <w:t xml:space="preserve">The Art and Industry of the Videographer in Australia Sydney</w:t>
      </w:r>
    </w:p>
    <w:p>
      <w:pPr>
        <w:pStyle w:val="FirstParagraph"/>
      </w:pPr>
      <w:r>
        <w:t xml:space="preserve">In the vibrant heart of New South Wales, where modern architecture meets rugged coastal beauty, a unique creative industry thrives. At its core is the professional role of the</w:t>
      </w:r>
      <w:r>
        <w:t xml:space="preserve"> </w:t>
      </w:r>
      <w:r>
        <w:rPr>
          <w:bCs/>
          <w:b/>
        </w:rPr>
        <w:t xml:space="preserve">Videographer</w:t>
      </w:r>
      <w:r>
        <w:t xml:space="preserve">, an artist who captures time and emotion through moving images. In</w:t>
      </w:r>
      <w:r>
        <w:t xml:space="preserve"> </w:t>
      </w:r>
      <w:r>
        <w:rPr>
          <w:bCs/>
          <w:b/>
        </w:rPr>
        <w:t xml:space="preserve">Australia Sydney</w:t>
      </w:r>
      <w:r>
        <w:t xml:space="preserve">, this profession has evolved from a simple technical service into a complex narrative art form, driven by global trends, local culture, and technological innovation. This essay explores the multifaceted nature of videography within the context of one of the world’s most dynamic cities.</w:t>
      </w:r>
    </w:p>
    <w:bookmarkStart w:id="20" w:name="X5e040dbe38ef39f86743b32df099da8f324a24b"/>
    <w:p>
      <w:pPr>
        <w:pStyle w:val="Heading2"/>
      </w:pPr>
      <w:r>
        <w:t xml:space="preserve">The Evolution of Visual Storytelling in Sydney</w:t>
      </w:r>
    </w:p>
    <w:p>
      <w:pPr>
        <w:pStyle w:val="FirstParagraph"/>
      </w:pPr>
      <w:r>
        <w:t xml:space="preserve">Sydney has long been a cultural hub for Australia, and its visual identity is globally recognized. From the sweeping curves of the Opera House to the sun-drenched beaches of Bondi and Manly, the city provides a stunning natural backdrop. For a</w:t>
      </w:r>
      <w:r>
        <w:t xml:space="preserve"> </w:t>
      </w:r>
      <w:r>
        <w:rPr>
          <w:bCs/>
          <w:b/>
        </w:rPr>
        <w:t xml:space="preserve">Videographer</w:t>
      </w:r>
      <w:r>
        <w:t xml:space="preserve">, these landscapes are not just scenery; they are characters in their own right. The evolution of videography in this region reflects broader global shifts: from static, tripod-based recordings to fluid, drone-assisted aerial cinematography that showcases the sprawling harbor and urban jungle below.</w:t>
      </w:r>
    </w:p>
    <w:p>
      <w:pPr>
        <w:pStyle w:val="BodyText"/>
      </w:pPr>
      <w:r>
        <w:t xml:space="preserve">Historically, video production was often associated with formal corporate events or wedding ceremonies. However, in contemporary</w:t>
      </w:r>
      <w:r>
        <w:t xml:space="preserve"> </w:t>
      </w:r>
      <w:r>
        <w:rPr>
          <w:bCs/>
          <w:b/>
        </w:rPr>
        <w:t xml:space="preserve">Australia Sydney</w:t>
      </w:r>
      <w:r>
        <w:t xml:space="preserve">, the scope has expanded dramatically. The rise of social media platforms like Instagram and TikTok has created an insatiable demand for high-quality vertical content. Consequently, the modern</w:t>
      </w:r>
      <w:r>
        <w:t xml:space="preserve"> </w:t>
      </w:r>
      <w:r>
        <w:rPr>
          <w:bCs/>
          <w:b/>
        </w:rPr>
        <w:t xml:space="preserve">Videographer</w:t>
      </w:r>
      <w:r>
        <w:t xml:space="preserve"> </w:t>
      </w:r>
      <w:r>
        <w:t xml:space="preserve">must now be equally adept at shooting cinematic 4K footage for brand commercials and creating engaging, short-form clips that resonate with digital-native audiences.</w:t>
      </w:r>
    </w:p>
    <w:bookmarkEnd w:id="20"/>
    <w:bookmarkStart w:id="21" w:name="X159fbf8078671db3f5b7f065b1e956368a4f07d"/>
    <w:p>
      <w:pPr>
        <w:pStyle w:val="Heading2"/>
      </w:pPr>
      <w:r>
        <w:t xml:space="preserve">The Role of the Videographer in Modern Marketing</w:t>
      </w:r>
    </w:p>
    <w:p>
      <w:pPr>
        <w:pStyle w:val="FirstParagraph"/>
      </w:pPr>
      <w:r>
        <w:t xml:space="preserve">In today’s digital economy, video is king. For businesses in</w:t>
      </w:r>
      <w:r>
        <w:t xml:space="preserve"> </w:t>
      </w:r>
      <w:r>
        <w:rPr>
          <w:bCs/>
          <w:b/>
        </w:rPr>
        <w:t xml:space="preserve">Australia Sydney</w:t>
      </w:r>
      <w:r>
        <w:t xml:space="preserve">, hiring a skilled</w:t>
      </w:r>
      <w:r>
        <w:t xml:space="preserve"> </w:t>
      </w:r>
      <w:r>
        <w:rPr>
          <w:bCs/>
          <w:b/>
        </w:rPr>
        <w:t xml:space="preserve">Videographer</w:t>
      </w:r>
      <w:r>
        <w:t xml:space="preserve"> </w:t>
      </w:r>
      <w:r>
        <w:t xml:space="preserve">is no longer optional; it is essential for survival and growth. Whether it is a tech startup in the CBD (Central Business District), a boutique fashion label in Paddington, or a luxury real estate agency catering to international buyers, video content serves as the primary vehicle for brand storytelling.</w:t>
      </w:r>
    </w:p>
    <w:p>
      <w:pPr>
        <w:pStyle w:val="BodyText"/>
      </w:pPr>
      <w:r>
        <w:rPr>
          <w:bCs/>
          <w:b/>
        </w:rPr>
        <w:t xml:space="preserve">The Professional Videographer</w:t>
      </w:r>
      <w:r>
        <w:t xml:space="preserve">: More than just an operator of cameras, the professional</w:t>
      </w:r>
      <w:r>
        <w:t xml:space="preserve"> </w:t>
      </w:r>
      <w:r>
        <w:rPr>
          <w:bCs/>
          <w:b/>
        </w:rPr>
        <w:t xml:space="preserve">Videographer</w:t>
      </w:r>
      <w:r>
        <w:t xml:space="preserve"> </w:t>
      </w:r>
      <w:r>
        <w:t xml:space="preserve">is a director of light, sound, and emotion. They understand how to leverage Sydney’s unique golden hours—the warm sunlight hitting the sandstone buildings in the late afternoon—to create a mood that resonates with viewers. This attention to detail transforms simple footage into compelling narratives that drive engagement and sales.</w:t>
      </w:r>
    </w:p>
    <w:bookmarkEnd w:id="21"/>
    <w:bookmarkStart w:id="22" w:name="X5c4020dc689e83d4eefdb0637e046ada6d922b5"/>
    <w:p>
      <w:pPr>
        <w:pStyle w:val="Heading2"/>
      </w:pPr>
      <w:r>
        <w:t xml:space="preserve">Challenges and Opportunities in the Australian Market</w:t>
      </w:r>
    </w:p>
    <w:p>
      <w:pPr>
        <w:pStyle w:val="FirstParagraph"/>
      </w:pPr>
      <w:r>
        <w:t xml:space="preserve">The market for videography in</w:t>
      </w:r>
      <w:r>
        <w:t xml:space="preserve"> </w:t>
      </w:r>
      <w:r>
        <w:rPr>
          <w:bCs/>
          <w:b/>
        </w:rPr>
        <w:t xml:space="preserve">Australia Sydney</w:t>
      </w:r>
      <w:r>
        <w:t xml:space="preserve"> </w:t>
      </w:r>
      <w:r>
        <w:t xml:space="preserve">is competitive yet rewarding. Professionals must navigate various challenges, including fluctuating equipment costs, the rapid pace of technological change, and the need to constantly adapt to new editing software and platforms. Furthermore, there is a growing emphasis on diversity and inclusion in content creation.</w:t>
      </w:r>
      <w:r>
        <w:t xml:space="preserve"> </w:t>
      </w:r>
      <w:r>
        <w:rPr>
          <w:bCs/>
          <w:b/>
        </w:rPr>
        <w:t xml:space="preserve">Videographer</w:t>
      </w:r>
      <w:r>
        <w:t xml:space="preserve">s are increasingly expected to reflect the multicultural fabric of Sydney’s population, ensuring that their work appeals to a broad spectrum of communities.</w:t>
      </w:r>
    </w:p>
    <w:p>
      <w:pPr>
        <w:pStyle w:val="BodyText"/>
      </w:pPr>
      <w:r>
        <w:t xml:space="preserve">Despite these challenges, the opportunities are abundant. Australia is experiencing a boom in tourism and international events, both of which require extensive video documentation. From major sporting events at the Stadium Australia to cultural festivals like Vivid Sydney, there is a constant need for high-caliber visual content. A talented</w:t>
      </w:r>
      <w:r>
        <w:t xml:space="preserve"> </w:t>
      </w:r>
      <w:r>
        <w:rPr>
          <w:bCs/>
          <w:b/>
        </w:rPr>
        <w:t xml:space="preserve">Videographer</w:t>
      </w:r>
      <w:r>
        <w:t xml:space="preserve"> </w:t>
      </w:r>
      <w:r>
        <w:t xml:space="preserve">can capture these moments of national significance, preserving them as historical records while also creating promotional material that attracts global attention.</w:t>
      </w:r>
    </w:p>
    <w:bookmarkEnd w:id="22"/>
    <w:bookmarkStart w:id="23" w:name="the-technical-and-creative-balance"/>
    <w:p>
      <w:pPr>
        <w:pStyle w:val="Heading2"/>
      </w:pPr>
      <w:r>
        <w:t xml:space="preserve">The Technical and Creative Balance</w:t>
      </w:r>
    </w:p>
    <w:p>
      <w:pPr>
        <w:pStyle w:val="FirstParagraph"/>
      </w:pPr>
      <w:r>
        <w:t xml:space="preserve">Becoming a successful</w:t>
      </w:r>
      <w:r>
        <w:t xml:space="preserve"> </w:t>
      </w:r>
      <w:r>
        <w:rPr>
          <w:bCs/>
          <w:b/>
        </w:rPr>
        <w:t xml:space="preserve">Videographer</w:t>
      </w:r>
      <w:r>
        <w:t xml:space="preserve"> </w:t>
      </w:r>
      <w:r>
        <w:t xml:space="preserve">in this demanding environment requires a delicate balance between technical proficiency and creative vision. On the technical side, one must master complex camera settings, audio mixing, lighting setups, and post-production editing. On the creative side, there is an innate ability to see the story in every scene—the emotion on a bride’s face at a wedding in the Blue Mountains or the innovative spirit of engineers working in Sydney’s tech hubs.</w:t>
      </w:r>
    </w:p>
    <w:p>
      <w:pPr>
        <w:pStyle w:val="BodyText"/>
      </w:pPr>
      <w:r>
        <w:t xml:space="preserve">This dual expertise is what distinguishes top-tier professionals from amateurs. In</w:t>
      </w:r>
      <w:r>
        <w:t xml:space="preserve"> </w:t>
      </w:r>
      <w:r>
        <w:rPr>
          <w:bCs/>
          <w:b/>
        </w:rPr>
        <w:t xml:space="preserve">Australia Sydney</w:t>
      </w:r>
      <w:r>
        <w:t xml:space="preserve">, where clients have access to global talent, only those who can deliver both technical excellence and emotional depth succeed. The best</w:t>
      </w:r>
      <w:r>
        <w:t xml:space="preserve"> </w:t>
      </w:r>
      <w:r>
        <w:rPr>
          <w:bCs/>
          <w:b/>
        </w:rPr>
        <w:t xml:space="preserve">Videographer</w:t>
      </w:r>
      <w:r>
        <w:t xml:space="preserve">s do not just record events; they interpret them, adding layers of meaning that transform raw footage into art.</w:t>
      </w:r>
    </w:p>
    <w:bookmarkEnd w:id="23"/>
    <w:bookmarkStart w:id="24" w:name="the-future-of-videography-in-sydney"/>
    <w:p>
      <w:pPr>
        <w:pStyle w:val="Heading2"/>
      </w:pPr>
      <w:r>
        <w:t xml:space="preserve">The Future of Videography in Sydney</w:t>
      </w:r>
    </w:p>
    <w:p>
      <w:pPr>
        <w:pStyle w:val="FirstParagraph"/>
      </w:pPr>
      <w:r>
        <w:t xml:space="preserve">Looking ahead, the future of videography in</w:t>
      </w:r>
      <w:r>
        <w:t xml:space="preserve"> </w:t>
      </w:r>
      <w:r>
        <w:rPr>
          <w:bCs/>
          <w:b/>
        </w:rPr>
        <w:t xml:space="preserve">Australia Sydney</w:t>
      </w:r>
      <w:r>
        <w:t xml:space="preserve"> </w:t>
      </w:r>
      <w:r>
        <w:t xml:space="preserve">is bright and full of potential. Emerging technologies such as Virtual Reality (VR) and Augmented Reality (AR) are beginning to influence how content is created and consumed. Imagine walking through a virtual tour of a new apartment complex or experiencing an event in 360-degree video from the comfort of your home. These innovations offer new ways for</w:t>
      </w:r>
      <w:r>
        <w:t xml:space="preserve"> </w:t>
      </w:r>
      <w:r>
        <w:rPr>
          <w:bCs/>
          <w:b/>
        </w:rPr>
        <w:t xml:space="preserve">Videographer</w:t>
      </w:r>
      <w:r>
        <w:t xml:space="preserve">s to engage audiences, breaking down geographical barriers and creating immersive experiences that were previously impossible.</w:t>
      </w:r>
    </w:p>
    <w:p>
      <w:pPr>
        <w:pStyle w:val="BodyText"/>
      </w:pPr>
      <w:r>
        <w:t xml:space="preserve">Additionally, there is a growing trend towards sustainability in production. Many local businesses are prioritizing eco-friendly practices, and videographers who can demonstrate their commitment to reducing carbon footprints—through efficient travel methods or digital-only workflows—will likely find favor with environmentally conscious clients. This shift represents not just a business strategy but a moral imperative in our changing world.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Australia Sydney</w:t>
      </w:r>
      <w:r>
        <w:t xml:space="preserve"> </w:t>
      </w:r>
      <w:r>
        <w:t xml:space="preserve">is far more than that of a mere technician; it is that of a storyteller, an artist, and a cultural archivist. As technology advances and society changes, so too will the methods and mediums through which stories are told. Yet, one thing remains constant: the human desire to connect through visual narratives. Whether capturing the joyous moments of a wedding or documenting the innovative strides of Sydney’s businesses videographers play an indispensable part in shaping how we perceive our world.</w:t>
      </w:r>
    </w:p>
    <w:p>
      <w:pPr>
        <w:pStyle w:val="BodyText"/>
      </w:pPr>
      <w:r>
        <w:t xml:space="preserve">The future holds exciting possibilities for this dynamic profession. With each new technological leap and cultural shift, there are fresh opportunities for creativity and expression. For those who choose to pursue this path in</w:t>
      </w:r>
      <w:r>
        <w:t xml:space="preserve"> </w:t>
      </w:r>
      <w:r>
        <w:rPr>
          <w:bCs/>
          <w:b/>
        </w:rPr>
        <w:t xml:space="preserve">Australia Sydney</w:t>
      </w:r>
      <w:r>
        <w:t xml:space="preserve">, the rewards are substantial—not just financially but emotionally and artistically as well.</w:t>
      </w:r>
    </w:p>
    <w:p>
      <w:pPr>
        <w:pStyle w:val="BodyText"/>
      </w:pPr>
      <w:r>
        <w:t xml:space="preserve">Ultimately, the essence of videography lies in its ability to freeze time, allowing us to relive precious moments or explore distant places. In a city as beautiful and vibrant as Sydney, there is no shortage of material for</w:t>
      </w:r>
      <w:r>
        <w:t xml:space="preserve"> </w:t>
      </w:r>
      <w:r>
        <w:rPr>
          <w:bCs/>
          <w:b/>
        </w:rPr>
        <w:t xml:space="preserve">Videographer</w:t>
      </w:r>
      <w:r>
        <w:t xml:space="preserve">s to work with. As long as there are stories waiting to be told, the demand for skilled visual storytellers will continue to grow, ensuring that this profession remains at the forefront of Australia’s creative industries.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Australia Sydney</dc:title>
  <dc:creator/>
  <dc:language>en</dc:language>
  <cp:keywords/>
  <dcterms:created xsi:type="dcterms:W3CDTF">2026-07-29T02:50:10Z</dcterms:created>
  <dcterms:modified xsi:type="dcterms:W3CDTF">2026-07-29T02:50:10Z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