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5b529b2f596e12a77bd44ca9220930c88cd2f50"/>
    <w:p>
      <w:pPr>
        <w:pStyle w:val="Heading1"/>
      </w:pPr>
      <w:r>
        <w:t xml:space="preserve">The Art and Impact of Videography in Ethiopia Addis Ababa</w:t>
      </w:r>
    </w:p>
    <w:p>
      <w:pPr>
        <w:pStyle w:val="FirstParagraph"/>
      </w:pPr>
      <w:r>
        <w:t xml:space="preserve">In the bustling heart of East Africa lies a city that is rapidly transforming into a hub of culture, technology, and creativity. This dynamic metropolis is</w:t>
      </w:r>
      <w:r>
        <w:t xml:space="preserve"> </w:t>
      </w:r>
      <w:r>
        <w:rPr>
          <w:bCs/>
          <w:b/>
        </w:rPr>
        <w:t xml:space="preserve">Ethiopia Addis Ababa</w:t>
      </w:r>
      <w:r>
        <w:t xml:space="preserve">, a place where ancient traditions meet modern aspirations. Within this vibrant urban landscape, one profession stands out as both an artist and an archivist: the professional</w:t>
      </w:r>
      <w:r>
        <w:t xml:space="preserve"> </w:t>
      </w:r>
      <w:r>
        <w:t xml:space="preserve">Videographer</w:t>
      </w:r>
      <w:r>
        <w:t xml:space="preserve">. The role of a videographer in this context is not merely about recording images; it is about capturing the soul of a nation in transition, preserving heritage while simultaneously documenting the future.</w:t>
      </w:r>
    </w:p>
    <w:bookmarkStart w:id="20" w:name="the-cultural-tapestry-captured-on-lens"/>
    <w:p>
      <w:pPr>
        <w:pStyle w:val="Heading2"/>
      </w:pPr>
      <w:r>
        <w:t xml:space="preserve">The Cultural Tapestry Captured on Lens</w:t>
      </w:r>
    </w:p>
    <w:p>
      <w:pPr>
        <w:pStyle w:val="FirstParagraph"/>
      </w:pPr>
      <w:r>
        <w:t xml:space="preserve">To understand the significance of video production in this region, one must first appreciate the complexity of its subject matter. A skilled</w:t>
      </w:r>
      <w:r>
        <w:t xml:space="preserve"> </w:t>
      </w:r>
      <w:r>
        <w:t xml:space="preserve">Videographer</w:t>
      </w:r>
      <w:r>
        <w:t xml:space="preserve"> </w:t>
      </w:r>
      <w:r>
        <w:t xml:space="preserve">in Ethiopia Addis Ababa operates at a crossroads of history and modernity. The city is home to a diverse population, rich linguistic diversity, and deep-rooted religious traditions ranging from Orthodox Christianity to Islam and traditional faiths. Every wedding, funeral, corporate launch, or political rally carries with it layers of cultural nuance that require more than just technical proficiency to capture.</w:t>
      </w:r>
    </w:p>
    <w:p>
      <w:pPr>
        <w:pStyle w:val="BodyText"/>
      </w:pPr>
      <w:r>
        <w:t xml:space="preserve">The duty of the videographer here is to translate these visual and auditory cues into compelling narratives. Whether it is the vibrant colors of traditional clothing at a church service in Meskel Square or the sleek, glass-fronted architecture rising along Bole Road, the camera becomes a bridge between the past and present. The</w:t>
      </w:r>
      <w:r>
        <w:t xml:space="preserve"> </w:t>
      </w:r>
      <w:r>
        <w:t xml:space="preserve">Videographer</w:t>
      </w:r>
      <w:r>
        <w:t xml:space="preserve"> </w:t>
      </w:r>
      <w:r>
        <w:t xml:space="preserve">must possess not only technical skills but also cultural sensitivity and an acute awareness of social dynamics to ensure that the footage respects local customs while engaging international audiences.</w:t>
      </w:r>
    </w:p>
    <w:bookmarkEnd w:id="20"/>
    <w:bookmarkStart w:id="21" w:name="X66dd71c52c616ef82d39fce78306949e18f4065"/>
    <w:p>
      <w:pPr>
        <w:pStyle w:val="Heading2"/>
      </w:pPr>
      <w:r>
        <w:t xml:space="preserve">Economic Drivers and Corporate Storytelling</w:t>
      </w:r>
    </w:p>
    <w:p>
      <w:pPr>
        <w:pStyle w:val="FirstParagraph"/>
      </w:pPr>
      <w:r>
        <w:t xml:space="preserve">Beyond cultural documentation, the demand for high-quality video content in Ethiopia Addis Ababa is being driven by a booming economy. As foreign investment increases and local startups flourish, businesses are recognizing the power of visual storytelling. A corporate</w:t>
      </w:r>
      <w:r>
        <w:t xml:space="preserve"> </w:t>
      </w:r>
      <w:r>
        <w:t xml:space="preserve">Videographer</w:t>
      </w:r>
      <w:r>
        <w:t xml:space="preserve"> </w:t>
      </w:r>
      <w:r>
        <w:t xml:space="preserve">plays a pivotal role in shaping brand identities for Ethiopian companies ranging from telecommunications giants to small-scale artisanal exporters.</w:t>
      </w:r>
    </w:p>
    <w:p>
      <w:pPr>
        <w:pStyle w:val="BodyText"/>
      </w:pPr>
      <w:r>
        <w:t xml:space="preserve">In a competitive market like Ethiopia Addis Ababa, video content serves as a primary marketing tool. Promotional videos, product demonstrations, and employee testimonials are no longer luxury items but essential business assets. The modern</w:t>
      </w:r>
      <w:r>
        <w:t xml:space="preserve"> </w:t>
      </w:r>
      <w:r>
        <w:t xml:space="preserve">Videographer</w:t>
      </w:r>
      <w:r>
        <w:t xml:space="preserve"> </w:t>
      </w:r>
      <w:r>
        <w:t xml:space="preserve">acts as a strategic partner to these businesses, helping them communicate their value proposition clearly and emotionally to both local consumers and the global diaspora. This shift has professionalized the industry, moving it away from casual hobbyism toward structured agencies that offer editing, color grading, sound design, and motion graphics services.</w:t>
      </w:r>
    </w:p>
    <w:bookmarkEnd w:id="21"/>
    <w:bookmarkStart w:id="22" w:name="X9d66365364e80bbf568d38f06529b2750ead893"/>
    <w:p>
      <w:pPr>
        <w:pStyle w:val="Heading2"/>
      </w:pPr>
      <w:r>
        <w:t xml:space="preserve">The Rise of Digital Media and Social Influence</w:t>
      </w:r>
    </w:p>
    <w:p>
      <w:pPr>
        <w:pStyle w:val="FirstParagraph"/>
      </w:pPr>
      <w:r>
        <w:t xml:space="preserve">The digital revolution has democratized content creation across Ethiopia Addis Ababa. With increasing internet penetration and affordable smartphone technology, the barrier to entry for video production has lowered significantly. However, this accessibility has also raised the bar for quality. Audiences in the city are becoming more discerning consumers of media.</w:t>
      </w:r>
    </w:p>
    <w:p>
      <w:pPr>
        <w:pStyle w:val="BodyText"/>
      </w:pPr>
      <w:r>
        <w:t xml:space="preserve">This environment presents both a challenge and an opportunity for the professional</w:t>
      </w:r>
      <w:r>
        <w:t xml:space="preserve"> </w:t>
      </w:r>
      <w:r>
        <w:t xml:space="preserve">Videographer</w:t>
      </w:r>
      <w:r>
        <w:t xml:space="preserve">. While amateurs can capture basic footage, there is a growing premium on cinematic quality, stable editing, and narrative coherence. The professional videographer distinguishes themselves by offering storytelling depth that casual creators cannot match. Furthermore, social media platforms have become the primary stage for these videos. The</w:t>
      </w:r>
      <w:r>
        <w:t xml:space="preserve"> </w:t>
      </w:r>
      <w:r>
        <w:t xml:space="preserve">Videographer</w:t>
      </w:r>
      <w:r>
        <w:t xml:space="preserve"> </w:t>
      </w:r>
      <w:r>
        <w:t xml:space="preserve">in Ethiopia Addis Ababa must now be adept at creating content optimized for various digital formats, ensuring that short-form clips for TikTok or Instagram Reels capture attention instantly, while long-form documentaries hold viewer engagement over time.</w:t>
      </w:r>
    </w:p>
    <w:bookmarkEnd w:id="22"/>
    <w:bookmarkStart w:id="23" w:name="X00f86e4ccecdb6ec25cf01c3242c79ae870a31f"/>
    <w:p>
      <w:pPr>
        <w:pStyle w:val="Heading2"/>
      </w:pPr>
      <w:r>
        <w:t xml:space="preserve">Preservation of Heritage and Educational Impact</w:t>
      </w:r>
    </w:p>
    <w:p>
      <w:pPr>
        <w:pStyle w:val="FirstParagraph"/>
      </w:pPr>
      <w:r>
        <w:t xml:space="preserve">One of the most profound roles a</w:t>
      </w:r>
      <w:r>
        <w:t xml:space="preserve"> </w:t>
      </w:r>
      <w:r>
        <w:t xml:space="preserve">Videographer</w:t>
      </w:r>
      <w:r>
        <w:t xml:space="preserve"> </w:t>
      </w:r>
      <w:r>
        <w:t xml:space="preserve">can play in Ethiopia Addis Ababa is that of a historian. As rapid urbanization changes the physical landscape of the city, historical landmarks and traditional lifestyles face the risk of being overshadowed by concrete development. Video serves as an oral history project, preserving sounds, interviews with elders, and visual records of disappearing traditions.</w:t>
      </w:r>
    </w:p>
    <w:p>
      <w:pPr>
        <w:pStyle w:val="BodyText"/>
      </w:pPr>
      <w:r>
        <w:t xml:space="preserve">Educational institutions and NGOs in Ethiopia Addis Ababa frequently collaborate with videographers to create instructional materials and awareness campaigns. From health education initiatives to environmental conservation projects, the visual medium is often more effective than text alone in reaching diverse populations. The</w:t>
      </w:r>
      <w:r>
        <w:t xml:space="preserve"> </w:t>
      </w:r>
      <w:r>
        <w:t xml:space="preserve">Videographer</w:t>
      </w:r>
      <w:r>
        <w:t xml:space="preserve"> </w:t>
      </w:r>
      <w:r>
        <w:t xml:space="preserve">helps demystify complex topics, making information accessible and memorable. This aspect of their work contributes directly to social development and civic engagement within the country.</w:t>
      </w:r>
    </w:p>
    <w:bookmarkEnd w:id="23"/>
    <w:bookmarkStart w:id="24" w:name="challenges-and-future-outlook"/>
    <w:p>
      <w:pPr>
        <w:pStyle w:val="Heading2"/>
      </w:pPr>
      <w:r>
        <w:t xml:space="preserve">Challenges and Future Outlook</w:t>
      </w:r>
    </w:p>
    <w:p>
      <w:pPr>
        <w:pStyle w:val="FirstParagraph"/>
      </w:pPr>
      <w:r>
        <w:t xml:space="preserve">Navigating the industry in Ethiopia Addis Ababa comes with its own set of challenges. Infrastructure issues, such as power fluctuations or internet connectivity gaps, can complicate post-production workflows. Additionally, intellectual property rights are still evolving areas of law that professionals must navigate carefully. Despite these hurdles, the trajectory is positive.</w:t>
      </w:r>
    </w:p>
    <w:p>
      <w:pPr>
        <w:pStyle w:val="BodyText"/>
      </w:pPr>
      <w:r>
        <w:t xml:space="preserve">The future for the</w:t>
      </w:r>
      <w:r>
        <w:t xml:space="preserve"> </w:t>
      </w:r>
      <w:r>
        <w:t xml:space="preserve">Videographer</w:t>
      </w:r>
      <w:r>
        <w:t xml:space="preserve"> </w:t>
      </w:r>
      <w:r>
        <w:t xml:space="preserve">in Ethiopia Addis Ababa is bright and expansive. As the country continues to open up to global markets, the need for high-standard visual communication will only increase. Emerging technologies like drone videography, virtual reality tours of historical sites, and 360-degree immersive content are beginning to take root. Professionals who adapt to these technologies will lead the next wave of digital media production.</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Videographer</w:t>
      </w:r>
      <w:r>
        <w:t xml:space="preserve"> </w:t>
      </w:r>
      <w:r>
        <w:t xml:space="preserve">in Ethiopia Addis Ababa is multifaceted and deeply impactful. They are not just technicians operating cameras; they are cultural interpreters, brand builders, educators, and historians. In a city as dynamic as Ethiopia Addis Ababa, where every day brings new stories of progress and tradition intertwined, the videographer’s lens provides a window for the world to see Ethiopia’s true essence.</w:t>
      </w:r>
    </w:p>
    <w:p>
      <w:pPr>
        <w:pStyle w:val="BodyText"/>
      </w:pPr>
      <w:r>
        <w:t xml:space="preserve">As we look ahead, it is clear that visual media will continue to shape how this nation perceives itself and is perceived by others. The</w:t>
      </w:r>
      <w:r>
        <w:t xml:space="preserve"> </w:t>
      </w:r>
      <w:r>
        <w:t xml:space="preserve">Videographer</w:t>
      </w:r>
      <w:r>
        <w:t xml:space="preserve">, therefore, holds a position of significant responsibility and artistic privilege in documenting the ongoing narrative of one of Africa’s most fascinating nations.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Videography in Ethiopia Addis Ababa</dc:title>
  <dc:creator/>
  <dc:language>en</dc:language>
  <cp:keywords/>
  <dcterms:created xsi:type="dcterms:W3CDTF">2026-07-29T12:21:08Z</dcterms:created>
  <dcterms:modified xsi:type="dcterms:W3CDTF">2026-07-29T12:21:08Z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