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Videography</w:t>
      </w:r>
      <w:r>
        <w:t xml:space="preserve"> </w:t>
      </w:r>
      <w:r>
        <w:t xml:space="preserve">in</w:t>
      </w:r>
      <w:r>
        <w:t xml:space="preserve"> </w:t>
      </w:r>
      <w:r>
        <w:t xml:space="preserve">Mexico</w:t>
      </w:r>
      <w:r>
        <w:t xml:space="preserve"> </w:t>
      </w:r>
      <w:r>
        <w:t xml:space="preserve">City</w:t>
      </w:r>
    </w:p>
    <w:bookmarkStart w:id="26" w:name="X9ea3243ab9a7d6e4ef3295d1d9edfe1ce504523"/>
    <w:p>
      <w:pPr>
        <w:pStyle w:val="Heading1"/>
      </w:pPr>
      <w:r>
        <w:t xml:space="preserve">The Art and Business of Videography in Mexico City</w:t>
      </w:r>
    </w:p>
    <w:p>
      <w:pPr>
        <w:pStyle w:val="FirstParagraph"/>
      </w:pPr>
      <w:r>
        <w:t xml:space="preserve">Mexico City, known locally as Ciudad de México or CDMX, stands as one of the most vibrant, chaotic, and culturally rich metropolises on the planet. As a global hub for tourism, commerce, art, and politics, it serves as an unparalleled backdrop for visual storytelling. In this sprawling urban landscape of twenty million inhabitants and over two hundred square kilometers of diverse neighborhoods (colombias), the role of the</w:t>
      </w:r>
      <w:r>
        <w:t xml:space="preserve"> </w:t>
      </w:r>
      <w:r>
        <w:t xml:space="preserve">Videographer</w:t>
      </w:r>
      <w:r>
        <w:t xml:space="preserve"> </w:t>
      </w:r>
      <w:r>
        <w:t xml:space="preserve">has evolved from a simple technical service provider to a critical narrative architect. Understanding the nuances of creating high-quality video content in this unique environment requires an appreciation for its history, its aesthetics, and its complex social fabric.</w:t>
      </w:r>
    </w:p>
    <w:bookmarkStart w:id="20" w:name="the-visual-tapestry-of-the-capital"/>
    <w:p>
      <w:pPr>
        <w:pStyle w:val="Heading2"/>
      </w:pPr>
      <w:r>
        <w:t xml:space="preserve">The Visual Tapestry of the Capital</w:t>
      </w:r>
    </w:p>
    <w:p>
      <w:pPr>
        <w:pStyle w:val="FirstParagraph"/>
      </w:pPr>
      <w:r>
        <w:t xml:space="preserve">To be successful as a</w:t>
      </w:r>
      <w:r>
        <w:t xml:space="preserve"> </w:t>
      </w:r>
      <w:r>
        <w:t xml:space="preserve">Videographer</w:t>
      </w:r>
      <w:r>
        <w:t xml:space="preserve"> </w:t>
      </w:r>
      <w:r>
        <w:t xml:space="preserve">in Mexico City is to master a city that offers extreme visual contrasts. The city is a palimpsest where ancient Aztec ruins lie beneath colonial Spanish architecture, which in turn sits alongside futuristic skyscrapers and sprawling modern art galleries. For the creative eye, this provides infinite possibilities for composition and lighting.</w:t>
      </w:r>
    </w:p>
    <w:p>
      <w:pPr>
        <w:pStyle w:val="BodyText"/>
      </w:pPr>
      <w:r>
        <w:t xml:space="preserve">In neighborhoods like Roma Norte and Condesa, the aesthetic is defined by Art Deco buildings painted in pastel hues, lush street trees that provide natural canopies of greenery, and a bohemian atmosphere that appeals to international brands. Conversely, the historic center offers monumental stone facades and bustling plazas that speak to centuries of power. A skilled</w:t>
      </w:r>
      <w:r>
        <w:t xml:space="preserve"> </w:t>
      </w:r>
      <w:r>
        <w:t xml:space="preserve">Videographer</w:t>
      </w:r>
      <w:r>
        <w:t xml:space="preserve"> </w:t>
      </w:r>
      <w:r>
        <w:t xml:space="preserve">knows how to leverage these environments not just as background elements, but as active participants in the story. The play of light through colonial windows or the vibrant graffiti art found in neighborhoods like Tepito adds a layer of authenticity and texture that is difficult to replicate elsewhere.</w:t>
      </w:r>
    </w:p>
    <w:bookmarkEnd w:id="20"/>
    <w:bookmarkStart w:id="21" w:name="cultural-nuances-and-storytelling"/>
    <w:p>
      <w:pPr>
        <w:pStyle w:val="Heading2"/>
      </w:pPr>
      <w:r>
        <w:t xml:space="preserve">Cultural Nuances and Storytelling</w:t>
      </w:r>
    </w:p>
    <w:p>
      <w:pPr>
        <w:pStyle w:val="FirstParagraph"/>
      </w:pPr>
      <w:r>
        <w:t xml:space="preserve">Beyond the physical scenery, the true essence of Mexico City lies in its people. The city possesses an intense emotional energy, often described as "fuego" or fire. The locals are known for their hospitality ("calidez humana"), their passion for conversation, and their deep connection to tradition and celebration. A</w:t>
      </w:r>
      <w:r>
        <w:t xml:space="preserve"> </w:t>
      </w:r>
      <w:r>
        <w:t xml:space="preserve">Videographer</w:t>
      </w:r>
      <w:r>
        <w:t xml:space="preserve"> </w:t>
      </w:r>
      <w:r>
        <w:t xml:space="preserve">operating in this region must be culturally sensitive and attuned to these social dynamics.</w:t>
      </w:r>
    </w:p>
    <w:p>
      <w:pPr>
        <w:pStyle w:val="BodyText"/>
      </w:pPr>
      <w:r>
        <w:t xml:space="preserve">In corporate or documentary videography, understanding the local hierarchy and communication styles is crucial. Relationships are built on trust and personal connection rather than purely transactional exchanges. A</w:t>
      </w:r>
      <w:r>
        <w:t xml:space="preserve"> </w:t>
      </w:r>
      <w:r>
        <w:t xml:space="preserve">Videographer</w:t>
      </w:r>
      <w:r>
        <w:t xml:space="preserve"> </w:t>
      </w:r>
      <w:r>
        <w:t xml:space="preserve">who takes the time to engage with subjects, perhaps sharing a coffee in a bustling café in Polanco or listening to stories in a family-run taqueria, will capture more authentic and compelling footage. The visual language of Mexico City is also heavily influenced by its artistic heritage. From the muralism of Diego Rivera to contemporary installations, there is an expectation that art should be bold, meaningful, and socially engaged. Consequently, video content produced here tends to favor high-contrast visuals and emotional depth over sterile minimalism.</w:t>
      </w:r>
    </w:p>
    <w:bookmarkEnd w:id="21"/>
    <w:bookmarkStart w:id="22" w:name="X823ceb8bae9b635b9b62f06236cef7617e7e46e"/>
    <w:p>
      <w:pPr>
        <w:pStyle w:val="Heading2"/>
      </w:pPr>
      <w:r>
        <w:t xml:space="preserve">The Business Landscape and Production Challenges</w:t>
      </w:r>
    </w:p>
    <w:p>
      <w:pPr>
        <w:pStyle w:val="FirstParagraph"/>
      </w:pPr>
      <w:r>
        <w:t xml:space="preserve">The business of being a</w:t>
      </w:r>
      <w:r>
        <w:t xml:space="preserve"> </w:t>
      </w:r>
      <w:r>
        <w:t xml:space="preserve">Videographer</w:t>
      </w:r>
      <w:r>
        <w:t xml:space="preserve"> </w:t>
      </w:r>
      <w:r>
        <w:t xml:space="preserve">in Mexico City is also shaped by the city’s logistical realities. CDMX is infamous for its traffic congestion, which can severely impact production schedules. A shoot planned for four hours may take six due to road conditions between Zonal areas like Santa Fe and Centro Histórico. Therefore, professionalism in this field involves meticulous planning and contingency strategies.</w:t>
      </w:r>
    </w:p>
    <w:p>
      <w:pPr>
        <w:pStyle w:val="BodyText"/>
      </w:pPr>
      <w:r>
        <w:t xml:space="preserve">Furthermore, the city is a major destination for international film and television production, often referred to as "Hollywood North." This has created a robust ecosystem of local crew members, equipment rentals, post-production facilities, and specialized vendors. For a</w:t>
      </w:r>
      <w:r>
        <w:t xml:space="preserve"> </w:t>
      </w:r>
      <w:r>
        <w:t xml:space="preserve">Videographer</w:t>
      </w:r>
      <w:r>
        <w:t xml:space="preserve">, this means competition is fierce but so are the opportunities. International clients often seek out CDMX for its tax incentives and skilled labor force. However, navigating these business environments requires a deep understanding of local regulations regarding permits, especially when filming in public spaces like the Alameda Central or near major monuments.</w:t>
      </w:r>
    </w:p>
    <w:bookmarkEnd w:id="22"/>
    <w:bookmarkStart w:id="23" w:name="X9d66365364e80bbf568d38f06529b2750ead893"/>
    <w:p>
      <w:pPr>
        <w:pStyle w:val="Heading2"/>
      </w:pPr>
      <w:r>
        <w:t xml:space="preserve">The Rise of Digital Media and Social Influence</w:t>
      </w:r>
    </w:p>
    <w:p>
      <w:pPr>
        <w:pStyle w:val="FirstParagraph"/>
      </w:pPr>
      <w:r>
        <w:t xml:space="preserve">In recent years, the demand for video content has exploded due to the dominance of social media platforms. In Mexico City, a hub for influencers and digital creators, the need for short-form, high-energy video content is constant. The</w:t>
      </w:r>
      <w:r>
        <w:t xml:space="preserve"> </w:t>
      </w:r>
      <w:r>
        <w:t xml:space="preserve">Videographer</w:t>
      </w:r>
      <w:r>
        <w:t xml:space="preserve"> </w:t>
      </w:r>
      <w:r>
        <w:t xml:space="preserve">of today must be versatile, capable of switching from cinematic 4K storytelling for corporate websites to fast-paced vertical videos optimized for Instagram Reels or TikTok.</w:t>
      </w:r>
    </w:p>
    <w:p>
      <w:pPr>
        <w:pStyle w:val="BodyText"/>
      </w:pPr>
      <w:r>
        <w:t xml:space="preserve">This digital shift has democratized videography but also raised the bar for quality. Audiences in Mexico are visually literate and discerning. They consume content from global trends while retaining a strong preference for local cultural references. A successful video project in CDMX often blends universal production values with distinctly Mexican themes—whether that is celebrating Día de los Muertos, highlighting the city's world-class culinary scene, or documenting the vibrant nightlife of Zona Rosa.</w:t>
      </w:r>
    </w:p>
    <w:bookmarkEnd w:id="23"/>
    <w:bookmarkStart w:id="24" w:name="sustainability-and-future-outlook"/>
    <w:p>
      <w:pPr>
        <w:pStyle w:val="Heading2"/>
      </w:pPr>
      <w:r>
        <w:t xml:space="preserve">Sustainability and Future Outlook</w:t>
      </w:r>
    </w:p>
    <w:p>
      <w:pPr>
        <w:pStyle w:val="FirstParagraph"/>
      </w:pPr>
      <w:r>
        <w:t xml:space="preserve">Looking forward, the role of the</w:t>
      </w:r>
      <w:r>
        <w:t xml:space="preserve"> </w:t>
      </w:r>
      <w:r>
        <w:t xml:space="preserve">Videographer</w:t>
      </w:r>
      <w:r>
        <w:t xml:space="preserve"> </w:t>
      </w:r>
      <w:r>
        <w:t xml:space="preserve">in Mexico City is expanding into areas like virtual reality (VR) and augmented reality (AR). As tourism rebounds and expands, immersive experiences that allow users to "walk" through the Templo Mayor or explore Frida Kahlo’s Blue House digitally are becoming valuable tools for museums and cultural institutions. The</w:t>
      </w:r>
      <w:r>
        <w:t xml:space="preserve"> </w:t>
      </w:r>
      <w:r>
        <w:t xml:space="preserve">Videographer</w:t>
      </w:r>
      <w:r>
        <w:t xml:space="preserve"> </w:t>
      </w:r>
      <w:r>
        <w:t xml:space="preserve">is no longer just recording events but creating interactive environments.</w:t>
      </w:r>
    </w:p>
    <w:p>
      <w:pPr>
        <w:pStyle w:val="BodyText"/>
      </w:pPr>
      <w:r>
        <w:t xml:space="preserve">Moreover, there is a growing emphasis on sustainable filmmaking practices. Given the environmental challenges facing large metropolitan areas like Mexico City, including air quality issues and water scarcity, local production houses are increasingly adopting eco-friendly protocols. This includes using energy-efficient LED lighting batteries and minimizing single-use plastics on set.</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Videographer</w:t>
      </w:r>
      <w:r>
        <w:t xml:space="preserve"> </w:t>
      </w:r>
      <w:r>
        <w:t xml:space="preserve">in Mexico City is more than a technical job; it is an artistic endeavor that requires deep cultural immersion, logistical agility, and creative innovation. The city offers a stage of unparalleled diversity, where ancient history meets modern ambition. For those who can navigate the complexities of this vibrant capital—its traffic, its bureaucracy, and its profound beauty—the rewards are significant. The</w:t>
      </w:r>
      <w:r>
        <w:t xml:space="preserve"> </w:t>
      </w:r>
      <w:r>
        <w:t xml:space="preserve">Videographer</w:t>
      </w:r>
      <w:r>
        <w:t xml:space="preserve"> </w:t>
      </w:r>
      <w:r>
        <w:t xml:space="preserve">acts as the lens through which Mexico City reveals itself to the world, capturing not just images, but the soul of a city that never sleeps and constantly reinvents itself. Whether for commercial advertising, documentary filmmaking, or digital media campaigns, Mexico City remains one of the most dynamic and inspiring locations on Earth for visual storytelling.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Videography in Mexico City</dc:title>
  <dc:creator/>
  <dc:language>en</dc:language>
  <cp:keywords/>
  <dcterms:created xsi:type="dcterms:W3CDTF">2026-07-29T16:38:34Z</dcterms:created>
  <dcterms:modified xsi:type="dcterms:W3CDTF">2026-07-29T16:38:34Z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