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4ac0b0311ae3556e7f5b5285c2acd409108d301"/>
    <w:p>
      <w:pPr>
        <w:pStyle w:val="Heading1"/>
      </w:pPr>
      <w:r>
        <w:t xml:space="preserve">The Visual Narrative of Vision 2030: The Role of the Videographer in Saudi Arabia Riyadh</w:t>
      </w:r>
    </w:p>
    <w:p>
      <w:pPr>
        <w:pStyle w:val="FirstParagraph"/>
      </w:pPr>
      <w:r>
        <w:t xml:space="preserve">In the rapidly transforming landscape of the modern Middle East, few cities embody ambition and cultural shift as profoundly as</w:t>
      </w:r>
      <w:r>
        <w:t xml:space="preserve"> </w:t>
      </w:r>
      <w:r>
        <w:rPr>
          <w:bCs/>
          <w:b/>
        </w:rPr>
        <w:t xml:space="preserve">Saudi Arabia Riyadh</w:t>
      </w:r>
      <w:r>
        <w:t xml:space="preserve">. As the capital city serves as the epicenter of Vision 2030, a sweeping social and economic reform program aimed at reducing Saudi Arabia's dependence on oil, it has become a crucible for creative expression. Within this dynamic environment, the role of the</w:t>
      </w:r>
      <w:r>
        <w:t xml:space="preserve"> </w:t>
      </w:r>
      <w:r>
        <w:rPr>
          <w:bCs/>
          <w:b/>
        </w:rPr>
        <w:t xml:space="preserve">Videographer</w:t>
      </w:r>
      <w:r>
        <w:t xml:space="preserve"> </w:t>
      </w:r>
      <w:r>
        <w:t xml:space="preserve">has transcended simple documentation to become a critical instrument of cultural preservation, corporate branding, and societal storytelling. This essay explores how videography in Riyadh is evolving to meet the demands of a nation in transition.</w:t>
      </w:r>
    </w:p>
    <w:bookmarkStart w:id="20" w:name="X13ca6fd8255d00885972785a6fe675d965e8cfa"/>
    <w:p>
      <w:pPr>
        <w:pStyle w:val="Heading2"/>
      </w:pPr>
      <w:r>
        <w:t xml:space="preserve">The Cultural Renaissance and Visual Storytelling</w:t>
      </w:r>
    </w:p>
    <w:p>
      <w:pPr>
        <w:pStyle w:val="FirstParagraph"/>
      </w:pPr>
      <w:r>
        <w:rPr>
          <w:bCs/>
          <w:b/>
        </w:rPr>
        <w:t xml:space="preserve">Saudi Arabia Riyadh</w:t>
      </w:r>
      <w:r>
        <w:t xml:space="preserve"> </w:t>
      </w:r>
      <w:r>
        <w:t xml:space="preserve">is undergoing a renaissance that touches every aspect of daily life, from entertainment and sports to architecture and social norms. Historically, visual media was regulated by strict guidelines; however, the opening of cinemas, the hosting of international concerts at venues like the MRU Arena (Kingdom Arena), and the surge in tourism have created an insatiable appetite for high-quality visual content. In this context, a professional</w:t>
      </w:r>
      <w:r>
        <w:t xml:space="preserve"> </w:t>
      </w:r>
      <w:r>
        <w:rPr>
          <w:bCs/>
          <w:b/>
        </w:rPr>
        <w:t xml:space="preserve">Videographer</w:t>
      </w:r>
      <w:r>
        <w:t xml:space="preserve"> </w:t>
      </w:r>
      <w:r>
        <w:t xml:space="preserve">is not merely a technician with a camera but a cultural translator.</w:t>
      </w:r>
    </w:p>
    <w:p>
      <w:pPr>
        <w:pStyle w:val="BodyText"/>
      </w:pPr>
      <w:r>
        <w:t xml:space="preserve">The modern videographer operating in Riyadh must possess a nuanced understanding of local customs, modesty codes, and the intricate balance between tradition and modernity. For instance, capturing the energy of the Riyadh Season festival or documenting weddings requires an artistic eye that respects cultural sensitivities while delivering dynamic, high-energy narratives. The ability to blend traditional Arabic aesthetics with contemporary cinematic techniques is a hallmark of successful videography in this region.</w:t>
      </w:r>
    </w:p>
    <w:bookmarkEnd w:id="20"/>
    <w:bookmarkStart w:id="21" w:name="X6eff3552b80e659d53e5747d367fae8cf198dbc"/>
    <w:p>
      <w:pPr>
        <w:pStyle w:val="Heading2"/>
      </w:pPr>
      <w:r>
        <w:t xml:space="preserve">Corporate Branding and Economic Diversification</w:t>
      </w:r>
    </w:p>
    <w:p>
      <w:pPr>
        <w:pStyle w:val="FirstParagraph"/>
      </w:pPr>
      <w:r>
        <w:t xml:space="preserve">Vision 2030 has spurred massive investment in non-oil sectors, including tourism, mining, renewable energy, and technology. Major corporations and startups alike are vying for visibility in a competitive market. This economic shift has elevated the demand for corporate</w:t>
      </w:r>
      <w:r>
        <w:t xml:space="preserve"> </w:t>
      </w:r>
      <w:r>
        <w:rPr>
          <w:bCs/>
          <w:b/>
        </w:rPr>
        <w:t xml:space="preserve">Videographer</w:t>
      </w:r>
      <w:r>
        <w:t xml:space="preserve"> </w:t>
      </w:r>
      <w:r>
        <w:t xml:space="preserve">services to unprecedented levels. Companies no longer rely solely on static brochures; they require immersive video content that showcases their innovation and commitment to Saudi national goals.</w:t>
      </w:r>
    </w:p>
    <w:p>
      <w:pPr>
        <w:pStyle w:val="BodyText"/>
      </w:pPr>
      <w:r>
        <w:t xml:space="preserve">In</w:t>
      </w:r>
      <w:r>
        <w:t xml:space="preserve"> </w:t>
      </w:r>
      <w:r>
        <w:rPr>
          <w:bCs/>
          <w:b/>
        </w:rPr>
        <w:t xml:space="preserve">Saudi Arabia Riyadh</w:t>
      </w:r>
      <w:r>
        <w:t xml:space="preserve">, videographers are increasingly hired to produce drone footage of mega-projects such as the NEOM development (nearby), the Diriyah Gate, and The Line. These visuals serve as powerful marketing tools for global investors. Furthermore, internal corporate communications rely heavily on video content to engage a young, tech-savvy workforce. The videographer’s role here extends into motion graphics and editing, creating polished assets that communicate complex business values with emotional resonance.</w:t>
      </w:r>
    </w:p>
    <w:bookmarkEnd w:id="21"/>
    <w:bookmarkStart w:id="22" w:name="X4ddf8fb25fa11d941bfc71867fbc14886de6150"/>
    <w:p>
      <w:pPr>
        <w:pStyle w:val="Heading2"/>
      </w:pPr>
      <w:r>
        <w:t xml:space="preserve">The Impact of Social Media and Digital Platforms</w:t>
      </w:r>
    </w:p>
    <w:p>
      <w:pPr>
        <w:pStyle w:val="FirstParagraph"/>
      </w:pPr>
      <w:r>
        <w:t xml:space="preserve">Saudi Arabia boasts one of the highest social media penetration rates in the world, with platforms like TikTok, Snapchat, Instagram, and X (formerly Twitter) playing a pivotal role in public discourse. For brands and individuals in Riyadh, short-form video content is king. This has given rise to a new breed of videographer who specializes in vertical video formats, quick cuts, and trending audio—skills distinct from traditional cinematic filmmaking.</w:t>
      </w:r>
    </w:p>
    <w:p>
      <w:pPr>
        <w:pStyle w:val="BodyText"/>
      </w:pPr>
      <w:r>
        <w:t xml:space="preserve">A versatile</w:t>
      </w:r>
      <w:r>
        <w:t xml:space="preserve"> </w:t>
      </w:r>
      <w:r>
        <w:rPr>
          <w:bCs/>
          <w:b/>
        </w:rPr>
        <w:t xml:space="preserve">Videographer</w:t>
      </w:r>
      <w:r>
        <w:t xml:space="preserve"> </w:t>
      </w:r>
      <w:r>
        <w:t xml:space="preserve">in Riyadh must be adept at this digital-first approach. They understand the algorithmic preferences of Saudi audiences and can craft content that goes viral while maintaining brand integrity. Whether it is a quick behind-the-scenes look at a fashion show in KAFD (King Abdullah Financial District) or an engaging tutorial from a local chef, the ability to produce content optimized for mobile viewing is essential. This democratization of video production has allowed smaller businesses and influencers in</w:t>
      </w:r>
      <w:r>
        <w:t xml:space="preserve"> </w:t>
      </w:r>
      <w:r>
        <w:rPr>
          <w:bCs/>
          <w:b/>
        </w:rPr>
        <w:t xml:space="preserve">Saudi Arabia Riyadh</w:t>
      </w:r>
      <w:r>
        <w:t xml:space="preserve"> </w:t>
      </w:r>
      <w:r>
        <w:t xml:space="preserve">to compete with larger entities, leveling the playing field through creativity.</w:t>
      </w:r>
    </w:p>
    <w:bookmarkEnd w:id="22"/>
    <w:bookmarkStart w:id="23" w:name="technical-evolution-and-infrastructure"/>
    <w:p>
      <w:pPr>
        <w:pStyle w:val="Heading2"/>
      </w:pPr>
      <w:r>
        <w:t xml:space="preserve">Technical Evolution and Infrastructure</w:t>
      </w:r>
    </w:p>
    <w:p>
      <w:pPr>
        <w:pStyle w:val="FirstParagraph"/>
      </w:pPr>
      <w:r>
        <w:t xml:space="preserve">The infrastructure supporting videography in Riyadh has matured significantly. The availability of high-end equipment, from 8K cinema cameras to advanced stabilization rigs and drones, is now widespread. Moreover, the city’s modern architecture provides a stunning backdrop for visual storytelling. Skyscrapers like the Kingdom Tower and historic sites like Masmak Fortress offer diverse palettes for videographers to explore.</w:t>
      </w:r>
    </w:p>
    <w:p>
      <w:pPr>
        <w:pStyle w:val="BodyText"/>
      </w:pPr>
      <w:r>
        <w:rPr>
          <w:bCs/>
          <w:b/>
        </w:rPr>
        <w:t xml:space="preserve">Note:</w:t>
      </w:r>
      <w:r>
        <w:t xml:space="preserve"> </w:t>
      </w:r>
      <w:r>
        <w:t xml:space="preserve">The success of a videographer in this region is often defined by their technical proficiency combined with cultural intelligence. It is not enough to have the best camera; one must understand the context in which the footage will be used and consumed.</w:t>
      </w:r>
    </w:p>
    <w:bookmarkEnd w:id="23"/>
    <w:bookmarkStart w:id="24" w:name="the-future-outlook"/>
    <w:p>
      <w:pPr>
        <w:pStyle w:val="Heading2"/>
      </w:pPr>
      <w:r>
        <w:t xml:space="preserve">The Future Outlook</w:t>
      </w:r>
    </w:p>
    <w:p>
      <w:pPr>
        <w:pStyle w:val="FirstParagraph"/>
      </w:pPr>
      <w:r>
        <w:t xml:space="preserve">Looking ahead, the role of the videographer in</w:t>
      </w:r>
      <w:r>
        <w:t xml:space="preserve"> </w:t>
      </w:r>
      <w:r>
        <w:rPr>
          <w:bCs/>
          <w:b/>
        </w:rPr>
        <w:t xml:space="preserve">Saudi Arabia Riyadh</w:t>
      </w:r>
      <w:r>
        <w:t xml:space="preserve"> </w:t>
      </w:r>
      <w:r>
        <w:t xml:space="preserve">will likely expand into emerging technologies such as Virtual Reality (VR) and Augmented Reality (AR). As the city develops smart infrastructure and immersive entertainment zones, video content will become interactive. Videographers who can integrate these technologies into their workflow will be at the forefront of the industry.</w:t>
      </w:r>
    </w:p>
    <w:p>
      <w:pPr>
        <w:pStyle w:val="BodyText"/>
      </w:pPr>
      <w:r>
        <w:t xml:space="preserve">Furthermore, as Saudi Arabia positions itself as a global hub for film and media production, local talent is being encouraged to take on larger productions. The government’s incentives for media production have created opportunities for videographers to work on international projects set within the Kingdom. This global exposure will further refine the skills of local professionals.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Saudi Arabia Riyadh</w:t>
      </w:r>
      <w:r>
        <w:t xml:space="preserve"> </w:t>
      </w:r>
      <w:r>
        <w:t xml:space="preserve">stands at a unique intersection of tradition and innovation. They are tasked with capturing the visual identity of a nation that is rewriting its own story. From preserving cultural heritage to driving economic growth through corporate branding and social media engagement, videography has become an indispensable tool in the modern Saudi toolkit. As Riyadh continues its journey toward becoming a global metropolis, the quality, creativity, and cultural sensitivity of video content will play a pivotal role in shaping how the world perceives this vibrant Kingdom. The videographer is not just recording history; they are actively composing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Videography in Saudi Arabia Riyadh</dc:title>
  <dc:creator/>
  <dc:language>en</dc:language>
  <cp:keywords/>
  <dcterms:created xsi:type="dcterms:W3CDTF">2026-07-29T07:53:35Z</dcterms:created>
  <dcterms:modified xsi:type="dcterms:W3CDTF">2026-07-29T07:53:35Z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