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Valencia</w:t>
      </w:r>
    </w:p>
    <w:bookmarkStart w:id="25" w:name="Xe926b99f5a47b65d45c138751fd4e6043ead426"/>
    <w:p>
      <w:pPr>
        <w:pStyle w:val="Heading1"/>
      </w:pPr>
      <w:r>
        <w:t xml:space="preserve">Capturing the Mediterranean Soul: The Role of the Videographer in Spain Valencia</w:t>
      </w:r>
    </w:p>
    <w:p>
      <w:pPr>
        <w:pStyle w:val="FirstParagraph"/>
      </w:pPr>
      <w:r>
        <w:t xml:space="preserve">In the vibrant tapestry of visual storytelling, few locations offer as rich a canvas as</w:t>
      </w:r>
      <w:r>
        <w:t xml:space="preserve"> </w:t>
      </w:r>
      <w:r>
        <w:rPr>
          <w:bCs/>
          <w:b/>
        </w:rPr>
        <w:t xml:space="preserve">Spain Valencia</w:t>
      </w:r>
      <w:r>
        <w:t xml:space="preserve">. This city, nestled on the eastern coast of the Iberian Peninsula, is a harmonious blend of historic grandeur and futuristic innovation. From the intricate details of the Gothic Quarter to sweeping views of Santiago Calatrava’s modern architecture, every corner tells a story. In this dynamic environment, the</w:t>
      </w:r>
      <w:r>
        <w:t xml:space="preserve"> </w:t>
      </w:r>
      <w:r>
        <w:rPr>
          <w:bCs/>
          <w:b/>
        </w:rPr>
        <w:t xml:space="preserve">Videographer</w:t>
      </w:r>
      <w:r>
        <w:t xml:space="preserve"> </w:t>
      </w:r>
      <w:r>
        <w:t xml:space="preserve">plays an indispensable role in preserving memories, documenting culture, and driving commercial success. This essay explores how a skilled</w:t>
      </w:r>
      <w:r>
        <w:t xml:space="preserve"> </w:t>
      </w:r>
      <w:r>
        <w:rPr>
          <w:bCs/>
          <w:b/>
        </w:rPr>
        <w:t xml:space="preserve">Videographer</w:t>
      </w:r>
      <w:r>
        <w:t xml:space="preserve"> </w:t>
      </w:r>
      <w:r>
        <w:t xml:space="preserve">navigates the unique aesthetic and logistical landscape of</w:t>
      </w:r>
      <w:r>
        <w:t xml:space="preserve"> </w:t>
      </w:r>
      <w:r>
        <w:rPr>
          <w:bCs/>
          <w:b/>
        </w:rPr>
        <w:t xml:space="preserve">Spain Valencia</w:t>
      </w:r>
      <w:r>
        <w:t xml:space="preserve">, transforming fleeting moments into timeless visual narratives.</w:t>
      </w:r>
    </w:p>
    <w:bookmarkStart w:id="20" w:name="the-unique-aesthetic-of-spain-valencia"/>
    <w:p>
      <w:pPr>
        <w:pStyle w:val="Heading2"/>
      </w:pPr>
      <w:r>
        <w:t xml:space="preserve">The Unique Aesthetic of Spain Valencia</w:t>
      </w:r>
    </w:p>
    <w:p>
      <w:pPr>
        <w:pStyle w:val="FirstParagraph"/>
      </w:pPr>
      <w:r>
        <w:t xml:space="preserve">To understand the importance of video production in this region, one must first appreciate its distinctive visual identity.</w:t>
      </w:r>
      <w:r>
        <w:t xml:space="preserve"> </w:t>
      </w:r>
      <w:r>
        <w:rPr>
          <w:bCs/>
          <w:b/>
        </w:rPr>
        <w:t xml:space="preserve">Spain Valencia</w:t>
      </w:r>
      <w:r>
        <w:t xml:space="preserve"> </w:t>
      </w:r>
      <w:r>
        <w:t xml:space="preserve">is defined by its intense natural light and diverse architectural contrasts. The "City of Arts and Sciences" offers sleek, white, futuristic lines that reflect perfectly against the azure waters of the Mediterranean or the artificial lakes within its complex. Conversely, the historic center provides narrow cobblestone streets, wrought-iron balconies, and sun-drenched plazas like Plaza de la Virgen.</w:t>
      </w:r>
    </w:p>
    <w:p>
      <w:pPr>
        <w:pStyle w:val="BodyText"/>
      </w:pPr>
      <w:r>
        <w:t xml:space="preserve">A professional</w:t>
      </w:r>
      <w:r>
        <w:t xml:space="preserve"> </w:t>
      </w:r>
      <w:r>
        <w:rPr>
          <w:bCs/>
          <w:b/>
        </w:rPr>
        <w:t xml:space="preserve">Videographer</w:t>
      </w:r>
      <w:r>
        <w:t xml:space="preserve"> </w:t>
      </w:r>
      <w:r>
        <w:t xml:space="preserve">in this region must be adept at managing high-contrast lighting conditions. The Mediterranean sun can be harsh at midday, requiring technical expertise in exposure control and the use of reflectors or diffusers to soften shadows. However, it is during the "golden hour"—that magical time shortly before sunset when the sky turns shades of orange and pink—that</w:t>
      </w:r>
      <w:r>
        <w:t xml:space="preserve"> </w:t>
      </w:r>
      <w:r>
        <w:rPr>
          <w:bCs/>
          <w:b/>
        </w:rPr>
        <w:t xml:space="preserve">Spain Valencia</w:t>
      </w:r>
      <w:r>
        <w:t xml:space="preserve"> </w:t>
      </w:r>
      <w:r>
        <w:t xml:space="preserve">truly comes alive. It is here that a</w:t>
      </w:r>
      <w:r>
        <w:t xml:space="preserve"> </w:t>
      </w:r>
      <w:r>
        <w:rPr>
          <w:bCs/>
          <w:b/>
        </w:rPr>
        <w:t xml:space="preserve">Videographer</w:t>
      </w:r>
      <w:r>
        <w:t xml:space="preserve"> </w:t>
      </w:r>
      <w:r>
        <w:t xml:space="preserve">can capture the warm hues reflecting off the terracotta roofs and limestone facades, creating an emotional resonance that defines the Spanish spirit.</w:t>
      </w:r>
    </w:p>
    <w:bookmarkEnd w:id="20"/>
    <w:bookmarkStart w:id="21" w:name="cultural-documentation-and-storytelling"/>
    <w:p>
      <w:pPr>
        <w:pStyle w:val="Heading2"/>
      </w:pPr>
      <w:r>
        <w:t xml:space="preserve">Cultural Documentation and Storytelling</w:t>
      </w:r>
    </w:p>
    <w:p>
      <w:pPr>
        <w:pStyle w:val="FirstParagraph"/>
      </w:pPr>
      <w:r>
        <w:t xml:space="preserve">Beyond aesthetics, a</w:t>
      </w:r>
      <w:r>
        <w:t xml:space="preserve"> </w:t>
      </w:r>
      <w:r>
        <w:rPr>
          <w:bCs/>
          <w:b/>
        </w:rPr>
        <w:t xml:space="preserve">Videographer</w:t>
      </w:r>
      <w:r>
        <w:t xml:space="preserve"> </w:t>
      </w:r>
      <w:r>
        <w:t xml:space="preserve">in Valencia serves as a chronicler of culture. The city is famous for its festivals, most notably Las Fallas. During this explosion of fire, color, and noise between March 15th and 19th, the energy is palpable. Capturing this event requires more than just technical proficiency; it demands intuition and agility.</w:t>
      </w:r>
    </w:p>
    <w:p>
      <w:pPr>
        <w:pStyle w:val="BodyText"/>
      </w:pPr>
      <w:r>
        <w:t xml:space="preserve">A dedicated</w:t>
      </w:r>
      <w:r>
        <w:t xml:space="preserve"> </w:t>
      </w:r>
      <w:r>
        <w:rPr>
          <w:bCs/>
          <w:b/>
        </w:rPr>
        <w:t xml:space="preserve">Videographer</w:t>
      </w:r>
      <w:r>
        <w:t xml:space="preserve"> </w:t>
      </w:r>
      <w:r>
        <w:t xml:space="preserve">understands that documenting Las Fallas is not merely about recording images of burning monuments. It is about capturing the community’s joy, the intricate craftsmanship of the ninots (statues), the smell of gunpowder, and the collective release before Lent. In</w:t>
      </w:r>
      <w:r>
        <w:t xml:space="preserve"> </w:t>
      </w:r>
      <w:r>
        <w:rPr>
          <w:bCs/>
          <w:b/>
        </w:rPr>
        <w:t xml:space="preserve">Spain Valencia</w:t>
      </w:r>
      <w:r>
        <w:t xml:space="preserve">, video becomes a vessel for cultural heritage. Whether it is filming a traditional paella cooking demonstration in Burjassot or documenting a flamenco performance in El Cabanyal, the</w:t>
      </w:r>
      <w:r>
        <w:t xml:space="preserve"> </w:t>
      </w:r>
      <w:r>
        <w:rPr>
          <w:bCs/>
          <w:b/>
        </w:rPr>
        <w:t xml:space="preserve">Videographer</w:t>
      </w:r>
      <w:r>
        <w:t xml:space="preserve"> </w:t>
      </w:r>
      <w:r>
        <w:t xml:space="preserve">weaves these elements into a narrative that respects tradition while appealing to contemporary audiences.</w:t>
      </w:r>
    </w:p>
    <w:p>
      <w:pPr>
        <w:pStyle w:val="BodyText"/>
      </w:pPr>
      <w:r>
        <w:t xml:space="preserve">"The</w:t>
      </w:r>
      <w:r>
        <w:t xml:space="preserve"> </w:t>
      </w:r>
      <w:r>
        <w:rPr>
          <w:bCs/>
          <w:b/>
        </w:rPr>
        <w:t xml:space="preserve">Videographer</w:t>
      </w:r>
      <w:r>
        <w:t xml:space="preserve"> </w:t>
      </w:r>
      <w:r>
        <w:t xml:space="preserve">does not just record what is seen; they interpret the soul of</w:t>
      </w:r>
      <w:r>
        <w:t xml:space="preserve"> </w:t>
      </w:r>
      <w:r>
        <w:rPr>
          <w:bCs/>
          <w:b/>
        </w:rPr>
        <w:t xml:space="preserve">Spain Valencia</w:t>
      </w:r>
      <w:r>
        <w:t xml:space="preserve">, translating its light, sound, and emotion into a universal language."</w:t>
      </w:r>
    </w:p>
    <w:bookmarkEnd w:id="21"/>
    <w:bookmarkStart w:id="22" w:name="X2e6f65de74969f8f5528e1a1b684b8b423403d2"/>
    <w:p>
      <w:pPr>
        <w:pStyle w:val="Heading2"/>
      </w:pPr>
      <w:r>
        <w:t xml:space="preserve">The Commercial Imperative: Tourism and Business</w:t>
      </w:r>
    </w:p>
    <w:p>
      <w:pPr>
        <w:pStyle w:val="FirstParagraph"/>
      </w:pPr>
      <w:r>
        <w:t xml:space="preserve">In recent years, tourism has become a cornerstone of the Valencian economy. As visitors flock to explore the beaches of Malvarrosa or the museums of Ruzafa, businesses within</w:t>
      </w:r>
      <w:r>
        <w:t xml:space="preserve"> </w:t>
      </w:r>
      <w:r>
        <w:rPr>
          <w:bCs/>
          <w:b/>
        </w:rPr>
        <w:t xml:space="preserve">Spain Valencia</w:t>
      </w:r>
      <w:r>
        <w:t xml:space="preserve"> </w:t>
      </w:r>
      <w:r>
        <w:t xml:space="preserve">recognize the power of video marketing. Hotels, restaurants, real estate agencies, and event planners increasingly rely on high-quality videography to showcase their offerings.</w:t>
      </w:r>
    </w:p>
    <w:p>
      <w:pPr>
        <w:pStyle w:val="BodyText"/>
      </w:pPr>
      <w:r>
        <w:t xml:space="preserve">A commercial</w:t>
      </w:r>
      <w:r>
        <w:t xml:space="preserve"> </w:t>
      </w:r>
      <w:r>
        <w:rPr>
          <w:bCs/>
          <w:b/>
        </w:rPr>
        <w:t xml:space="preserve">Videographer</w:t>
      </w:r>
      <w:r>
        <w:t xml:space="preserve"> </w:t>
      </w:r>
      <w:r>
        <w:t xml:space="preserve">in this market must possess a keen understanding of branding. For a luxury hotel on the Malvarrosa beachfront, the video might focus on tranquility, luxury linens, and panoramic sea views. In contrast, a promotional video for a startup hub in Turia Park might emphasize innovation, collaboration, and modern design. The</w:t>
      </w:r>
      <w:r>
        <w:t xml:space="preserve"> </w:t>
      </w:r>
      <w:r>
        <w:rPr>
          <w:bCs/>
          <w:b/>
        </w:rPr>
        <w:t xml:space="preserve">Videographer</w:t>
      </w:r>
      <w:r>
        <w:t xml:space="preserve"> </w:t>
      </w:r>
      <w:r>
        <w:t xml:space="preserve">acts as a strategic partner to these businesses.</w:t>
      </w:r>
    </w:p>
    <w:p>
      <w:pPr>
        <w:pStyle w:val="BodyText"/>
      </w:pPr>
      <w:r>
        <w:t xml:space="preserve">Furthermore, the rise of social media has changed the demand for video content in</w:t>
      </w:r>
      <w:r>
        <w:t xml:space="preserve"> </w:t>
      </w:r>
      <w:r>
        <w:rPr>
          <w:bCs/>
          <w:b/>
        </w:rPr>
        <w:t xml:space="preserve">Spain Valencia</w:t>
      </w:r>
      <w:r>
        <w:t xml:space="preserve">. Short-form content for platforms like Instagram Reels or TikTok requires a different editing pace and style compared to long-form documentaries. A versatile</w:t>
      </w:r>
      <w:r>
        <w:t xml:space="preserve"> </w:t>
      </w:r>
      <w:r>
        <w:rPr>
          <w:bCs/>
          <w:b/>
        </w:rPr>
        <w:t xml:space="preserve">Videographer</w:t>
      </w:r>
      <w:r>
        <w:t xml:space="preserve"> </w:t>
      </w:r>
      <w:r>
        <w:t xml:space="preserve">must be able to switch between cinematic slow-motion shots for emotional impact and fast-paced, rhythmic edits that match trending audio, ensuring that the message reaches a global audience instantly.</w:t>
      </w:r>
    </w:p>
    <w:bookmarkEnd w:id="22"/>
    <w:bookmarkStart w:id="23" w:name="Xcb9394c88a3c48547638dbf002af7c0e2fefca5"/>
    <w:p>
      <w:pPr>
        <w:pStyle w:val="Heading2"/>
      </w:pPr>
      <w:r>
        <w:t xml:space="preserve">Technical Challenges and Solutions in the Local Environment</w:t>
      </w:r>
    </w:p>
    <w:p>
      <w:pPr>
        <w:pStyle w:val="FirstParagraph"/>
      </w:pPr>
      <w:r>
        <w:t xml:space="preserve">The environment of</w:t>
      </w:r>
      <w:r>
        <w:t xml:space="preserve"> </w:t>
      </w:r>
      <w:r>
        <w:rPr>
          <w:bCs/>
          <w:b/>
        </w:rPr>
        <w:t xml:space="preserve">Spain Valencia</w:t>
      </w:r>
      <w:r>
        <w:t xml:space="preserve"> </w:t>
      </w:r>
      <w:r>
        <w:t xml:space="preserve">presents specific technical challenges. The coastal humidity can affect equipment, requiring vigilant maintenance and protective gear for lenses and bodies. Additionally, the urban density of the historic center can make audio recording difficult due to ambient traffic noise and crowds.</w:t>
      </w:r>
    </w:p>
    <w:p>
      <w:pPr>
        <w:pStyle w:val="BodyText"/>
      </w:pPr>
      <w:r>
        <w:t xml:space="preserve">A seasoned</w:t>
      </w:r>
      <w:r>
        <w:t xml:space="preserve"> </w:t>
      </w:r>
      <w:r>
        <w:rPr>
          <w:bCs/>
          <w:b/>
        </w:rPr>
        <w:t xml:space="preserve">Videographer</w:t>
      </w:r>
      <w:r>
        <w:t xml:space="preserve"> </w:t>
      </w:r>
      <w:r>
        <w:t xml:space="preserve">addresses these issues through advanced audio techniques, such as using directional microphones or lavalier mics hidden from view to ensure clear dialogue. Stabilization equipment, such as gimbals and drones, allows for smooth movement through tight spaces or over large areas like the Albufera Natural Park. The use of drones is particularly effective in</w:t>
      </w:r>
      <w:r>
        <w:t xml:space="preserve"> </w:t>
      </w:r>
      <w:r>
        <w:rPr>
          <w:bCs/>
          <w:b/>
        </w:rPr>
        <w:t xml:space="preserve">Spain Valencia</w:t>
      </w:r>
      <w:r>
        <w:t xml:space="preserve">, offering breathtaking aerial perspectives of the city’s layout, from the winding Turia Gardens to the expansive Mediterranean coastline.</w:t>
      </w:r>
    </w:p>
    <w:bookmarkEnd w:id="23"/>
    <w:bookmarkStart w:id="24" w:name="X10d10978eca423ac61e7aba929fb7a1c092a79f"/>
    <w:p>
      <w:pPr>
        <w:pStyle w:val="Heading2"/>
      </w:pPr>
      <w:r>
        <w:t xml:space="preserve">Conclusion: The Essential Creative Partner</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Spain Valencia</w:t>
      </w:r>
      <w:r>
        <w:t xml:space="preserve"> </w:t>
      </w:r>
      <w:r>
        <w:t xml:space="preserve">is multifaceted. It requires a blend of artistic sensibility, technical precision, and cultural awareness. Whether capturing the ephemeral beauty of Las Fallas, documenting the serene landscapes of the Albufera, or creating promotional content for local businesses, the</w:t>
      </w:r>
      <w:r>
        <w:t xml:space="preserve"> </w:t>
      </w:r>
      <w:r>
        <w:rPr>
          <w:bCs/>
          <w:b/>
        </w:rPr>
        <w:t xml:space="preserve">Videographer</w:t>
      </w:r>
      <w:r>
        <w:t xml:space="preserve"> </w:t>
      </w:r>
      <w:r>
        <w:t xml:space="preserve">serves as a bridge between place and perception.</w:t>
      </w:r>
    </w:p>
    <w:p>
      <w:pPr>
        <w:pStyle w:val="BodyText"/>
      </w:pPr>
      <w:r>
        <w:t xml:space="preserve">The unique lighting conditions, architectural diversity, and rich cultural calendar of</w:t>
      </w:r>
      <w:r>
        <w:t xml:space="preserve"> </w:t>
      </w:r>
      <w:r>
        <w:rPr>
          <w:bCs/>
          <w:b/>
        </w:rPr>
        <w:t xml:space="preserve">Spain Valencia</w:t>
      </w:r>
      <w:r>
        <w:t xml:space="preserve"> </w:t>
      </w:r>
      <w:r>
        <w:t xml:space="preserve">provide an inspiring backdrop for visual storytelling. For anyone seeking to preserve a memory or promote a brand in this region, engaging with a professional</w:t>
      </w:r>
      <w:r>
        <w:t xml:space="preserve"> </w:t>
      </w:r>
      <w:r>
        <w:rPr>
          <w:bCs/>
          <w:b/>
        </w:rPr>
        <w:t xml:space="preserve">Videographer</w:t>
      </w:r>
      <w:r>
        <w:t xml:space="preserve"> </w:t>
      </w:r>
      <w:r>
        <w:t xml:space="preserve">is not just an option; it is essential. Through their lens, the essence of Valencia—its warmth, its history, and its future—is brought to life in vivid detail. The</w:t>
      </w:r>
      <w:r>
        <w:t xml:space="preserve"> </w:t>
      </w:r>
      <w:r>
        <w:rPr>
          <w:bCs/>
          <w:b/>
        </w:rPr>
        <w:t xml:space="preserve">Videographer</w:t>
      </w:r>
      <w:r>
        <w:t xml:space="preserve"> </w:t>
      </w:r>
      <w:r>
        <w:t xml:space="preserve">ensures that the stories of</w:t>
      </w:r>
      <w:r>
        <w:t xml:space="preserve"> </w:t>
      </w:r>
      <w:r>
        <w:rPr>
          <w:bCs/>
          <w:b/>
        </w:rPr>
        <w:t xml:space="preserve">Spain Valencia</w:t>
      </w:r>
      <w:r>
        <w:t xml:space="preserve"> </w:t>
      </w:r>
      <w:r>
        <w:t xml:space="preserve">are not only seen but felt, creating a lasting impact on viewers across the globe.</w:t>
      </w:r>
    </w:p>
    <w:p>
      <w:pPr>
        <w:pStyle w:val="BodyText"/>
      </w:pPr>
      <w:r>
        <w:t xml:space="preserve">As technology evolves and new platforms emerge, the demand for high-quality video content in Valencia will continue to grow. The cities’ visual appeal remains constant, but the methods of capture and distribution will adapt. Yet, one thing remains unchanged: the need for a skilled</w:t>
      </w:r>
      <w:r>
        <w:t xml:space="preserve"> </w:t>
      </w:r>
      <w:r>
        <w:rPr>
          <w:bCs/>
          <w:b/>
        </w:rPr>
        <w:t xml:space="preserve">Videographer</w:t>
      </w:r>
      <w:r>
        <w:t xml:space="preserve"> </w:t>
      </w:r>
      <w:r>
        <w:t xml:space="preserve">who can navigate the complexities of light and culture to reveal the true character of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Spain Valencia</dc:title>
  <dc:creator/>
  <dc:language>en</dc:language>
  <cp:keywords/>
  <dcterms:created xsi:type="dcterms:W3CDTF">2026-07-29T09:46:53Z</dcterms:created>
  <dcterms:modified xsi:type="dcterms:W3CDTF">2026-07-29T09:46:53Z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