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Videography</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7502358560f21c229107e839c46252662f88a0d"/>
    <w:p>
      <w:pPr>
        <w:pStyle w:val="Heading1"/>
      </w:pPr>
      <w:r>
        <w:t xml:space="preserve">The Art and Impact of Videography in United States Houston</w:t>
      </w:r>
    </w:p>
    <w:p>
      <w:pPr>
        <w:pStyle w:val="FirstParagraph"/>
      </w:pPr>
      <w:r>
        <w:t xml:space="preserve">In the dynamic landscape of modern visual media, few cities offer as fertile a ground for creative expression as</w:t>
      </w:r>
      <w:r>
        <w:t xml:space="preserve"> </w:t>
      </w:r>
      <w:r>
        <w:rPr>
          <w:bCs/>
          <w:b/>
        </w:rPr>
        <w:t xml:space="preserve">Houston, Texas</w:t>
      </w:r>
      <w:r>
        <w:t xml:space="preserve">, located within the borders of the</w:t>
      </w:r>
      <w:r>
        <w:t xml:space="preserve"> </w:t>
      </w:r>
      <w:r>
        <w:rPr>
          <w:bCs/>
          <w:b/>
        </w:rPr>
        <w:t xml:space="preserve">United States</w:t>
      </w:r>
      <w:r>
        <w:t xml:space="preserve">. As a city known for its diverse culture, booming energy sector, and expansive geography, Houston provides a unique backdrop that challenges and inspires visual storytellers. At the heart of this storytelling revolution is the role of the</w:t>
      </w:r>
      <w:r>
        <w:t xml:space="preserve"> </w:t>
      </w:r>
      <w:r>
        <w:rPr>
          <w:bCs/>
          <w:b/>
        </w:rPr>
        <w:t xml:space="preserve">Videographer</w:t>
      </w:r>
      <w:r>
        <w:t xml:space="preserve">. This essay explores how videography has evolved in Houston, examining the specific demands of local businesses, cultural nuances, and technical adaptations required to capture the essence of this major metropolis effectively.</w:t>
      </w:r>
    </w:p>
    <w:bookmarkStart w:id="20" w:name="X6ba489a9f687998126e6bbaeaa9274b1be5852b"/>
    <w:p>
      <w:pPr>
        <w:pStyle w:val="Heading2"/>
      </w:pPr>
      <w:r>
        <w:t xml:space="preserve">The Unique Visual Identity of United States Houston</w:t>
      </w:r>
    </w:p>
    <w:p>
      <w:pPr>
        <w:pStyle w:val="FirstParagraph"/>
      </w:pPr>
      <w:r>
        <w:t xml:space="preserve">To understand the necessity of professional videography in this region, one must first appreciate what makes</w:t>
      </w:r>
      <w:r>
        <w:t xml:space="preserve"> </w:t>
      </w:r>
      <w:r>
        <w:rPr>
          <w:bCs/>
          <w:b/>
        </w:rPr>
        <w:t xml:space="preserve">Houston</w:t>
      </w:r>
      <w:r>
        <w:t xml:space="preserve"> </w:t>
      </w:r>
      <w:r>
        <w:t xml:space="preserve">distinct. As the fourth-largest city in the</w:t>
      </w:r>
      <w:r>
        <w:t xml:space="preserve"> </w:t>
      </w:r>
      <w:r>
        <w:rPr>
          <w:bCs/>
          <w:b/>
        </w:rPr>
        <w:t xml:space="preserve">United States</w:t>
      </w:r>
      <w:r>
        <w:t xml:space="preserve">, it lacks a single dominant skyline or landmark comparable to New York’s Statue of Liberty or Chicago’s Willis Tower. Instead, Houston is defined by its sheer scale, diversity, and industrial power. The city sprawls across hundreds of square miles of bayous, pine forests, and urban centers. This geographical vastness presents a unique challenge for visual content creation: how do you frame a city that refuses to be contained within a single shot?</w:t>
      </w:r>
    </w:p>
    <w:p>
      <w:pPr>
        <w:pStyle w:val="BodyText"/>
      </w:pPr>
      <w:r>
        <w:t xml:space="preserve">This is where the skill set of the</w:t>
      </w:r>
      <w:r>
        <w:t xml:space="preserve"> </w:t>
      </w:r>
      <w:r>
        <w:rPr>
          <w:bCs/>
          <w:b/>
        </w:rPr>
        <w:t xml:space="preserve">Videographer</w:t>
      </w:r>
      <w:r>
        <w:t xml:space="preserve"> </w:t>
      </w:r>
      <w:r>
        <w:t xml:space="preserve">becomes paramount. In Houston, videography is not merely about recording events; it is about synthesizing disparate elements—the industrial grit of the Ship Channel, the lush greenery of Buffalo Bayou Park, and high-end corporate architecture in Midtown—into a cohesive narrative. The videographer must act as both an artist and a technician, understanding lighting conditions that vary wildly from the humid subtropical summers to occasional winter freezes. This adaptability is crucial for maintaining consistent visual quality across different seasons and locations.</w:t>
      </w:r>
    </w:p>
    <w:bookmarkEnd w:id="20"/>
    <w:bookmarkStart w:id="21" w:name="X97b3f0a2e25cae8f6f4a8ec270827445126e00d"/>
    <w:p>
      <w:pPr>
        <w:pStyle w:val="Heading2"/>
      </w:pPr>
      <w:r>
        <w:t xml:space="preserve">Bridging Culture through Visual Storytelling</w:t>
      </w:r>
    </w:p>
    <w:p>
      <w:pPr>
        <w:pStyle w:val="FirstParagraph"/>
      </w:pPr>
      <w:r>
        <w:t xml:space="preserve">Houston is frequently cited as one of the most diverse cities in the world. With large communities representing every major ethnicity and nationality, a</w:t>
      </w:r>
      <w:r>
        <w:t xml:space="preserve"> </w:t>
      </w:r>
      <w:r>
        <w:rPr>
          <w:bCs/>
          <w:b/>
        </w:rPr>
        <w:t xml:space="preserve">Videographer</w:t>
      </w:r>
      <w:r>
        <w:t xml:space="preserve"> </w:t>
      </w:r>
      <w:r>
        <w:t xml:space="preserve">working in this area must possess more than just technical proficiency; they must possess cultural competence. In a city where over 140 languages are spoken, visual communication often transcends language barriers.</w:t>
      </w:r>
    </w:p>
    <w:p>
      <w:pPr>
        <w:pStyle w:val="BodyText"/>
      </w:pPr>
      <w:r>
        <w:t xml:space="preserve">For local businesses and non-profits in Houston, video has become the primary tool for community engagement. A real estate developer targeting investors needs high-octane drone footage showcasing infrastructure and growth. Conversely, a cultural festival celebrating Diwali or Juneteenth requires a sensitive approach to capturing tradition, respect, and joy. The</w:t>
      </w:r>
      <w:r>
        <w:t xml:space="preserve"> </w:t>
      </w:r>
      <w:r>
        <w:rPr>
          <w:bCs/>
          <w:b/>
        </w:rPr>
        <w:t xml:space="preserve">Videographer</w:t>
      </w:r>
      <w:r>
        <w:t xml:space="preserve"> </w:t>
      </w:r>
      <w:r>
        <w:t xml:space="preserve">in Houston serves as a bridge between these communities. By tailoring the visual language—whether it is fast-paced editing for tech startups in Energy Corridor or slow, emotive pacing for historical societies—the videographer ensures that the message resonates with the specific audience.</w:t>
      </w:r>
    </w:p>
    <w:bookmarkEnd w:id="21"/>
    <w:bookmarkStart w:id="22" w:name="the-corporate-and-industrial-demands"/>
    <w:p>
      <w:pPr>
        <w:pStyle w:val="Heading2"/>
      </w:pPr>
      <w:r>
        <w:t xml:space="preserve">The Corporate and Industrial Demands</w:t>
      </w:r>
    </w:p>
    <w:p>
      <w:pPr>
        <w:pStyle w:val="FirstParagraph"/>
      </w:pPr>
      <w:r>
        <w:t xml:space="preserve">No discussion of Houston’s media landscape would be complete without addressing its economic engines: energy, healthcare, and aerospace. The presence of major corporations has created a high demand for corporate videography. In this sector, the</w:t>
      </w:r>
      <w:r>
        <w:t xml:space="preserve"> </w:t>
      </w:r>
      <w:r>
        <w:rPr>
          <w:bCs/>
          <w:b/>
        </w:rPr>
        <w:t xml:space="preserve">Videographer</w:t>
      </w:r>
      <w:r>
        <w:t xml:space="preserve"> </w:t>
      </w:r>
      <w:r>
        <w:t xml:space="preserve">plays a critical role in branding and internal communication. Videos produced for companies like ExxonMobil or Memorial Hermann Health System require a level of precision and professionalism that goes beyond standard event coverage.</w:t>
      </w:r>
    </w:p>
    <w:p>
      <w:pPr>
        <w:pStyle w:val="BodyText"/>
      </w:pPr>
      <w:r>
        <w:t xml:space="preserve">In these contexts, the videographer often works on complex sets involving executives, medical professionals, or engineers. The ability to interview subjects effectively while maintaining cinematic aesthetics is a key skill. Furthermore, safety is a major concern in Houston’s industrial sectors. A professional</w:t>
      </w:r>
      <w:r>
        <w:t xml:space="preserve"> </w:t>
      </w:r>
      <w:r>
        <w:rPr>
          <w:bCs/>
          <w:b/>
        </w:rPr>
        <w:t xml:space="preserve">Videographer</w:t>
      </w:r>
      <w:r>
        <w:t xml:space="preserve"> </w:t>
      </w:r>
      <w:r>
        <w:t xml:space="preserve">must be well-versed in site-specific safety protocols when filming at refineries or manufacturing plants. This intersection of creative artistry and operational compliance highlights the specialized nature of videography in this part of the</w:t>
      </w:r>
      <w:r>
        <w:t xml:space="preserve"> </w:t>
      </w:r>
      <w:r>
        <w:rPr>
          <w:bCs/>
          <w:b/>
        </w:rPr>
        <w:t xml:space="preserve">United States</w:t>
      </w:r>
      <w:r>
        <w:t xml:space="preserve">.</w:t>
      </w:r>
    </w:p>
    <w:bookmarkEnd w:id="22"/>
    <w:bookmarkStart w:id="23" w:name="X997fb82c5c28a6d203b323a1df371bb25d1f438"/>
    <w:p>
      <w:pPr>
        <w:pStyle w:val="Heading2"/>
      </w:pPr>
      <w:r>
        <w:t xml:space="preserve">Rising Trends: Real Estate and Social Media</w:t>
      </w:r>
    </w:p>
    <w:p>
      <w:pPr>
        <w:pStyle w:val="FirstParagraph"/>
      </w:pPr>
      <w:r>
        <w:t xml:space="preserve">In recent years, two specific sectors have driven exponential growth for videographers in Houston: real estate and social media content. The booming housing market has created a voracious appetite for virtual tours. A</w:t>
      </w:r>
      <w:r>
        <w:t xml:space="preserve"> </w:t>
      </w:r>
      <w:r>
        <w:rPr>
          <w:bCs/>
          <w:b/>
        </w:rPr>
        <w:t xml:space="preserve">Videographer</w:t>
      </w:r>
      <w:r>
        <w:t xml:space="preserve"> </w:t>
      </w:r>
      <w:r>
        <w:t xml:space="preserve">utilizing 4K cameras, drones, and stabilization equipment can now sell homes before a potential buyer even steps foot inside the property. This technological integration has raised the bar for local videographers, requiring them to stay current with rapid advancements in camera technology.</w:t>
      </w:r>
    </w:p>
    <w:p>
      <w:pPr>
        <w:pStyle w:val="BodyText"/>
      </w:pPr>
      <w:r>
        <w:t xml:space="preserve">Simultaneously, social media platforms like Instagram and TikTok have changed how Houstonians consume content. The demand is no longer just for hour-long documentaries but for short-form vertical videos that grab attention within seconds. This shift requires the</w:t>
      </w:r>
      <w:r>
        <w:t xml:space="preserve"> </w:t>
      </w:r>
      <w:r>
        <w:rPr>
          <w:bCs/>
          <w:b/>
        </w:rPr>
        <w:t xml:space="preserve">Videographer</w:t>
      </w:r>
      <w:r>
        <w:t xml:space="preserve"> </w:t>
      </w:r>
      <w:r>
        <w:t xml:space="preserve">to adopt a different mindset—prioritizing hook-driven narratives and rapid pacing while still maintaining high production value. Local businesses are increasingly turning to videographers not just for traditional advertising, but for daily content creation that humanizes their brand.</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Houston, United States</w:t>
      </w:r>
      <w:r>
        <w:t xml:space="preserve">, is multifaceted and increasingly vital. It is a profession that requires a blend of technical mastery, cultural sensitivity, and business acumen. Whether capturing the industrial might of an oil rig, celebrating the cultural diversity of a neighborhood festival, or showcasing luxury real estate on social media platforms, the videographer shapes how this city sees itself and how it presents itself to the world.</w:t>
      </w:r>
    </w:p>
    <w:p>
      <w:pPr>
        <w:pStyle w:val="BodyText"/>
      </w:pPr>
      <w:r>
        <w:t xml:space="preserve">As Houston continues to grow as a global hub for trade and culture, its visual storytellers will remain at the forefront of its narrative. The</w:t>
      </w:r>
      <w:r>
        <w:t xml:space="preserve"> </w:t>
      </w:r>
      <w:r>
        <w:rPr>
          <w:bCs/>
          <w:b/>
        </w:rPr>
        <w:t xml:space="preserve">Videographer</w:t>
      </w:r>
      <w:r>
        <w:t xml:space="preserve"> </w:t>
      </w:r>
      <w:r>
        <w:t xml:space="preserve">is not just an observer but an active participant in defining the identity of this vibrant city. Through their lens, the complexities, beauty, and energy of Houston are brought to life for audiences across the globe.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Videography in United States Houston</dc:title>
  <dc:creator/>
  <dc:language>en</dc:language>
  <cp:keywords/>
  <dcterms:created xsi:type="dcterms:W3CDTF">2026-07-29T19:21:53Z</dcterms:created>
  <dcterms:modified xsi:type="dcterms:W3CDTF">2026-07-29T19:21:53Z</dcterms:modified>
</cp:coreProperties>
</file>

<file path=docProps/custom.xml><?xml version="1.0" encoding="utf-8"?>
<Properties xmlns="http://schemas.openxmlformats.org/officeDocument/2006/custom-properties" xmlns:vt="http://schemas.openxmlformats.org/officeDocument/2006/docPropsVTypes"/>
</file>