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Seeing:</w:t>
      </w:r>
      <w:r>
        <w:t xml:space="preserve"> </w:t>
      </w:r>
      <w:r>
        <w:t xml:space="preserve">A</w:t>
      </w:r>
      <w:r>
        <w:t xml:space="preserve"> </w:t>
      </w:r>
      <w:r>
        <w:t xml:space="preserve">Professional</w:t>
      </w:r>
      <w:r>
        <w:t xml:space="preserve"> </w:t>
      </w:r>
      <w:r>
        <w:t xml:space="preserve">Essay</w:t>
      </w:r>
      <w:r>
        <w:t xml:space="preserve"> </w:t>
      </w:r>
      <w:r>
        <w:t xml:space="preserve">on</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162f9ec69aee26f6e4cf200eb58e703257ce97a"/>
    <w:p>
      <w:pPr>
        <w:pStyle w:val="Heading1"/>
      </w:pPr>
      <w:r>
        <w:t xml:space="preserve">The Lens of Innovation: The Role and Relevance of the Videographer in United States San Francisco</w:t>
      </w:r>
    </w:p>
    <w:p>
      <w:pPr>
        <w:pStyle w:val="FirstParagraph"/>
      </w:pPr>
      <w:r>
        <w:t xml:space="preserve">In the contemporary digital landscape, visual storytelling has transcended mere entertainment to become a fundamental mode of communication. Among the various artists who shape this visual narrative, the</w:t>
      </w:r>
      <w:r>
        <w:t xml:space="preserve"> </w:t>
      </w:r>
      <w:r>
        <w:rPr>
          <w:bCs/>
          <w:b/>
        </w:rPr>
        <w:t xml:space="preserve">Videographer</w:t>
      </w:r>
      <w:r>
        <w:t xml:space="preserve"> </w:t>
      </w:r>
      <w:r>
        <w:t xml:space="preserve">stands as a critical architect of modern perception. Nowhere is this role more pivotal than in</w:t>
      </w:r>
      <w:r>
        <w:t xml:space="preserve"> </w:t>
      </w:r>
      <w:r>
        <w:rPr>
          <w:bCs/>
          <w:b/>
        </w:rPr>
        <w:t xml:space="preserve">United States San Francisco</w:t>
      </w:r>
      <w:r>
        <w:t xml:space="preserve">, a city that serves as both the historical heart of technological innovation and a cultural melting pot. This essay explores the multifaceted importance of videography in this specific geographic context, examining how local culture, economic drivers, and aesthetic preferences converge to define what it means to be a professional filmmaker in such an iconic environment.</w:t>
      </w:r>
    </w:p>
    <w:bookmarkStart w:id="20" w:name="X299bf768b04d0c091d9a35b1d332e431aee9708"/>
    <w:p>
      <w:pPr>
        <w:pStyle w:val="Heading2"/>
      </w:pPr>
      <w:r>
        <w:t xml:space="preserve">The Cultural Tapestry: Capturing Diversity</w:t>
      </w:r>
    </w:p>
    <w:p>
      <w:pPr>
        <w:pStyle w:val="FirstParagraph"/>
      </w:pPr>
      <w:r>
        <w:rPr>
          <w:bCs/>
          <w:b/>
        </w:rPr>
        <w:t xml:space="preserve">United States San Francisco</w:t>
      </w:r>
      <w:r>
        <w:t xml:space="preserve"> </w:t>
      </w:r>
      <w:r>
        <w:t xml:space="preserve">is renowned for its unparalleled demographic diversity. From the historic streets of Chinatown to the vibrant neighborhoods of the Mission District, and from the tech hubs of SoMa to the artistic enclaves of Noe Valley, every corner tells a distinct story. For a</w:t>
      </w:r>
      <w:r>
        <w:t xml:space="preserve"> </w:t>
      </w:r>
      <w:r>
        <w:rPr>
          <w:bCs/>
          <w:b/>
        </w:rPr>
        <w:t xml:space="preserve">Videographer</w:t>
      </w:r>
      <w:r>
        <w:t xml:space="preserve">, this diversity presents both a challenge and an opportunity. It is not enough simply to record footage; one must possess the cultural sensitivity and observational skills to capture the authentic essence of these communities.</w:t>
      </w:r>
    </w:p>
    <w:p>
      <w:pPr>
        <w:pStyle w:val="BodyText"/>
      </w:pPr>
      <w:r>
        <w:t xml:space="preserve">In</w:t>
      </w:r>
      <w:r>
        <w:t xml:space="preserve"> </w:t>
      </w:r>
      <w:r>
        <w:rPr>
          <w:bCs/>
          <w:b/>
        </w:rPr>
        <w:t xml:space="preserve">United States San Francisco</w:t>
      </w:r>
      <w:r>
        <w:t xml:space="preserve">, the role of the videographer extends beyond technical proficiency. It requires an innate understanding of social dynamics, language nuances, and local customs. Whether documenting a wedding in Golden Gate Park or filming a corporate documentary for a startup in Silicon Valley, the videographer must navigate these cultural layers with grace. This ability to bridge gaps between different communities through the lens is what elevates standard videography into compelling cinematography.</w:t>
      </w:r>
    </w:p>
    <w:bookmarkEnd w:id="20"/>
    <w:bookmarkStart w:id="21" w:name="the-tech-forward-aesthetic"/>
    <w:p>
      <w:pPr>
        <w:pStyle w:val="Heading2"/>
      </w:pPr>
      <w:r>
        <w:t xml:space="preserve">The Tech-Forward Aesthetic</w:t>
      </w:r>
    </w:p>
    <w:p>
      <w:pPr>
        <w:pStyle w:val="FirstParagraph"/>
      </w:pPr>
      <w:r>
        <w:t xml:space="preserve">The influence of technology on</w:t>
      </w:r>
      <w:r>
        <w:t xml:space="preserve"> </w:t>
      </w:r>
      <w:r>
        <w:rPr>
          <w:bCs/>
          <w:b/>
        </w:rPr>
        <w:t xml:space="preserve">United States San Francisco</w:t>
      </w:r>
      <w:r>
        <w:t xml:space="preserve">'s visual identity cannot be overstated. As a global leader in innovation, the city attracts startups, venture capitalists, and tech giants alike. Consequently, there is a high demand for sleek, modern, and data-driven video content. The professional</w:t>
      </w:r>
      <w:r>
        <w:t xml:space="preserve"> </w:t>
      </w:r>
      <w:r>
        <w:rPr>
          <w:bCs/>
          <w:b/>
        </w:rPr>
        <w:t xml:space="preserve">Videographer</w:t>
      </w:r>
      <w:r>
        <w:t xml:space="preserve"> </w:t>
      </w:r>
      <w:r>
        <w:t xml:space="preserve">operating in this sphere must be adept at integrating cutting-edge technology into their workflow.</w:t>
      </w:r>
    </w:p>
    <w:p>
      <w:pPr>
        <w:pStyle w:val="BodyText"/>
      </w:pPr>
      <w:r>
        <w:t xml:space="preserve">This includes proficiency with drones for aerial shots of the Bay Bridge and Alcatraz, the use of 360-degree cameras for immersive experiences, and mastery of advanced editing software that supports high-resolution 8K output. Furthermore, the</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often collaborates with tech companies to create product launches and brand narratives that align with futuristic aesthetics. The video must not only look good but also convey a sense of forward-thinking efficiency and innovation that resonates with the local business community.</w:t>
      </w:r>
    </w:p>
    <w:bookmarkEnd w:id="21"/>
    <w:bookmarkStart w:id="22" w:name="X8ffe9754aaba1a9b8d8d6ddfa4f3ed62a4e0bdf"/>
    <w:p>
      <w:pPr>
        <w:pStyle w:val="Heading2"/>
      </w:pPr>
      <w:r>
        <w:t xml:space="preserve">The Natural Backdrop: Embracing Fog and Light</w:t>
      </w:r>
    </w:p>
    <w:p>
      <w:pPr>
        <w:pStyle w:val="FirstParagraph"/>
      </w:pPr>
      <w:r>
        <w:t xml:space="preserve">Naturally, no discussion about videography in this region is complete without addressing its unique environmental conditions.</w:t>
      </w:r>
      <w:r>
        <w:t xml:space="preserve"> </w:t>
      </w:r>
      <w:r>
        <w:rPr>
          <w:bCs/>
          <w:b/>
        </w:rPr>
        <w:t xml:space="preserve">United States San Francisco</w:t>
      </w:r>
      <w:r>
        <w:t xml:space="preserve"> </w:t>
      </w:r>
      <w:r>
        <w:t xml:space="preserve">is famous for its microclimates, dramatic fog banks (Karl the Fog), and distinctive lighting. These elements pose significant technical challenges but also offer unparalleled artistic possibilities.</w:t>
      </w:r>
    </w:p>
    <w:p>
      <w:pPr>
        <w:pStyle w:val="BodyText"/>
      </w:pPr>
      <w:r>
        <w:t xml:space="preserve">A skilled</w:t>
      </w:r>
      <w:r>
        <w:t xml:space="preserve"> </w:t>
      </w:r>
      <w:r>
        <w:rPr>
          <w:bCs/>
          <w:b/>
        </w:rPr>
        <w:t xml:space="preserve">Videographer</w:t>
      </w:r>
      <w:r>
        <w:t xml:space="preserve"> </w:t>
      </w:r>
      <w:r>
        <w:t xml:space="preserve">learns to work with, rather than against, the natural light. The soft, diffused lighting provided by heavy fog can create a moody, cinematic atmosphere perfect for emotional storytelling or corporate branding that seeks to appear grounded and serious. Conversely, capturing the golden hour sunlight hitting the steep hills provides vibrant color grading opportunities that are unique to this topography. Understanding how to utilize these natural elements is a hallmark of an experienced local videographer.</w:t>
      </w:r>
    </w:p>
    <w:bookmarkEnd w:id="22"/>
    <w:bookmarkStart w:id="23" w:name="Xffc63d5c7404ababccff410bbe98afaa6666d2a"/>
    <w:p>
      <w:pPr>
        <w:pStyle w:val="Heading2"/>
      </w:pPr>
      <w:r>
        <w:t xml:space="preserve">The Economic Engine: Demand for High-Quality Content</w:t>
      </w:r>
    </w:p>
    <w:p>
      <w:pPr>
        <w:pStyle w:val="FirstParagraph"/>
      </w:pPr>
      <w:r>
        <w:t xml:space="preserve">Economically,</w:t>
      </w:r>
      <w:r>
        <w:t xml:space="preserve"> </w:t>
      </w:r>
      <w:r>
        <w:rPr>
          <w:bCs/>
          <w:b/>
        </w:rPr>
        <w:t xml:space="preserve">United States San Francisco</w:t>
      </w:r>
      <w:r>
        <w:t xml:space="preserve"> </w:t>
      </w:r>
      <w:r>
        <w:t xml:space="preserve">operates on a premium scale. Businesses here compete globally, and the quality of their visual media often reflects directly on their market positioning. Therefore, the demand for high-quality video production is robust. Startups need pitch videos to attract investors; restaurants require appetizing food reels for social media; and non-profits need compelling documentaries to drive donations.</w:t>
      </w:r>
    </w:p>
    <w:p>
      <w:pPr>
        <w:pStyle w:val="BodyText"/>
      </w:pPr>
      <w:r>
        <w:t xml:space="preserve">The</w:t>
      </w:r>
      <w:r>
        <w:t xml:space="preserve"> </w:t>
      </w:r>
      <w:r>
        <w:rPr>
          <w:bCs/>
          <w:b/>
        </w:rPr>
        <w:t xml:space="preserve">Videographer</w:t>
      </w:r>
      <w:r>
        <w:t xml:space="preserve"> </w:t>
      </w:r>
      <w:r>
        <w:t xml:space="preserve">in this region must understand the ROI (Return on Investment) of video marketing. They are not just artists but strategic partners in business growth. This dual role requires a blend of creative vision and commercial acumen. The ability to deliver content that is aesthetically pleasing while also meeting specific marketing KPIs is highly valued in the</w:t>
      </w:r>
      <w:r>
        <w:t xml:space="preserve"> </w:t>
      </w:r>
      <w:r>
        <w:rPr>
          <w:bCs/>
          <w:b/>
        </w:rPr>
        <w:t xml:space="preserve">United States San Francisco</w:t>
      </w:r>
      <w:r>
        <w:t xml:space="preserve"> </w:t>
      </w:r>
      <w:r>
        <w:t xml:space="preserve">market.</w:t>
      </w:r>
    </w:p>
    <w:bookmarkEnd w:id="23"/>
    <w:bookmarkStart w:id="24" w:name="X44b9c75f29be8a490d50fdeeb9e07bd30130588"/>
    <w:p>
      <w:pPr>
        <w:pStyle w:val="Heading2"/>
      </w:pPr>
      <w:r>
        <w:t xml:space="preserve">The Ethical Responsibility of the Storyteller</w:t>
      </w:r>
    </w:p>
    <w:p>
      <w:pPr>
        <w:pStyle w:val="FirstParagraph"/>
      </w:pPr>
      <w:r>
        <w:t xml:space="preserve">Beyond technical skills and economic drivers, there is an ethical dimension to being a</w:t>
      </w:r>
      <w:r>
        <w:t xml:space="preserve"> </w:t>
      </w:r>
      <w:r>
        <w:rPr>
          <w:bCs/>
          <w:b/>
        </w:rPr>
        <w:t xml:space="preserve">Videographer</w:t>
      </w:r>
      <w:r>
        <w:t xml:space="preserve">. In a city that prides itself on progressivism and social justice, filmmakers have a responsibility to represent their subjects accurately and fairly. Misrepresentation can lead to significant backlash in the socially conscious environment of</w:t>
      </w:r>
      <w:r>
        <w:t xml:space="preserve"> </w:t>
      </w:r>
      <w:r>
        <w:rPr>
          <w:bCs/>
          <w:b/>
        </w:rPr>
        <w:t xml:space="preserve">United States San Francisco</w:t>
      </w:r>
      <w:r>
        <w:t xml:space="preserve">.</w:t>
      </w:r>
    </w:p>
    <w:p>
      <w:pPr>
        <w:pStyle w:val="BodyText"/>
      </w:pPr>
      <w:r>
        <w:t xml:space="preserve">Inclusive casting, authentic representation of marginalized communities, and respectful engagement with subjects are non-negotiable standards. The</w:t>
      </w:r>
      <w:r>
        <w:t xml:space="preserve"> </w:t>
      </w:r>
      <w:r>
        <w:rPr>
          <w:bCs/>
          <w:b/>
        </w:rPr>
        <w:t xml:space="preserve">Videographer</w:t>
      </w:r>
      <w:r>
        <w:t xml:space="preserve"> </w:t>
      </w:r>
      <w:r>
        <w:t xml:space="preserve">acts as a guardian of truth through their lens. They must ensure that the narratives they construct contribute positively to the public discourse rather than reinforcing stereotypes or misinformation.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is complex and deeply intertwined with the city's unique cultural, technological, and environmental fabric. It is a profession that demands not only technical excellence but also cultural intelligence, adaptability to natural conditions, and ethical integrity. As digital media continues to evolve, those who can navigate the specific nuances of</w:t>
      </w:r>
      <w:r>
        <w:t xml:space="preserve"> </w:t>
      </w:r>
      <w:r>
        <w:rPr>
          <w:bCs/>
          <w:b/>
        </w:rPr>
        <w:t xml:space="preserve">United States San Francisco</w:t>
      </w:r>
      <w:r>
        <w:t xml:space="preserve"> </w:t>
      </w:r>
      <w:r>
        <w:t xml:space="preserve">will remain at the forefront of visual storytelling.</w:t>
      </w:r>
    </w:p>
    <w:p>
      <w:pPr>
        <w:pStyle w:val="BodyText"/>
      </w:pPr>
      <w:r>
        <w:t xml:space="preserve">The city serves as a microcosm of the world's trends—technological, social, and artistic. Thus, mastering videography here equips professionals with a skill set that is universally applicable yet distinctly rooted in local excellence. For businesses and individuals seeking to tell their stories effectively in this vibrant hub, partnering with an understanding</w:t>
      </w:r>
      <w:r>
        <w:t xml:space="preserve"> </w:t>
      </w:r>
      <w:r>
        <w:rPr>
          <w:bCs/>
          <w:b/>
        </w:rPr>
        <w:t xml:space="preserve">Videographer</w:t>
      </w:r>
      <w:r>
        <w:t xml:space="preserve"> </w:t>
      </w:r>
      <w:r>
        <w:t xml:space="preserve">is essential to capturing the true spirit of innovation and diversity that defines</w:t>
      </w:r>
      <w:r>
        <w:t xml:space="preserve"> </w:t>
      </w:r>
      <w:r>
        <w:rPr>
          <w:bCs/>
          <w:b/>
        </w:rPr>
        <w:t xml:space="preserve">United States San Francisco</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Seeing: A Professional Essay on the Videographer in United States San Francisco</dc:title>
  <dc:creator/>
  <dc:language>en</dc:language>
  <cp:keywords/>
  <dcterms:created xsi:type="dcterms:W3CDTF">2026-07-29T19:38:04Z</dcterms:created>
  <dcterms:modified xsi:type="dcterms:W3CDTF">2026-07-29T19:38:04Z</dcterms:modified>
</cp:coreProperties>
</file>

<file path=docProps/custom.xml><?xml version="1.0" encoding="utf-8"?>
<Properties xmlns="http://schemas.openxmlformats.org/officeDocument/2006/custom-properties" xmlns:vt="http://schemas.openxmlformats.org/officeDocument/2006/docPropsVTypes"/>
</file>